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D2" w:rsidRPr="00DF236B" w:rsidRDefault="00F94FD2" w:rsidP="00F94FD2">
      <w:pPr>
        <w:pStyle w:val="berschrift1"/>
        <w:tabs>
          <w:tab w:val="left" w:pos="5940"/>
        </w:tabs>
        <w:rPr>
          <w:sz w:val="28"/>
          <w:szCs w:val="28"/>
          <w:lang w:val="de-AT"/>
        </w:rPr>
      </w:pPr>
      <w:r w:rsidRPr="0035137B">
        <w:rPr>
          <w:sz w:val="24"/>
          <w:lang w:val="de-AT"/>
        </w:rPr>
        <w:t xml:space="preserve">                                                               </w:t>
      </w:r>
      <w:r w:rsidRPr="00DF236B">
        <w:rPr>
          <w:sz w:val="28"/>
          <w:szCs w:val="28"/>
          <w:lang w:val="de-AT"/>
        </w:rPr>
        <w:t>S  I  E  S  C</w:t>
      </w:r>
    </w:p>
    <w:p w:rsidR="00F94FD2" w:rsidRDefault="00F94FD2" w:rsidP="00F94FD2">
      <w:pPr>
        <w:pStyle w:val="berschrift1"/>
        <w:rPr>
          <w:sz w:val="24"/>
          <w:lang w:val="de-DE"/>
        </w:rPr>
      </w:pPr>
      <w:r>
        <w:rPr>
          <w:sz w:val="24"/>
          <w:lang w:val="de-DE"/>
        </w:rPr>
        <w:t xml:space="preserve">                EUROPÄISCHE FÖDERATION CHRISTLICHER LEHRER/INNEN</w:t>
      </w:r>
    </w:p>
    <w:p w:rsidR="00F94FD2" w:rsidRDefault="00F94FD2" w:rsidP="00F94FD2">
      <w:r>
        <w:t xml:space="preserve">Präsident : Alin Tat                             </w:t>
      </w:r>
      <w:hyperlink r:id="rId6" w:history="1">
        <w:r w:rsidRPr="00B47EA4">
          <w:rPr>
            <w:rStyle w:val="Hyperlink"/>
          </w:rPr>
          <w:t>www.siesc.eu</w:t>
        </w:r>
      </w:hyperlink>
      <w:r>
        <w:t xml:space="preserve">          Generalsekretärin: Annelore Hecker      </w:t>
      </w:r>
    </w:p>
    <w:p w:rsidR="00F94FD2" w:rsidRDefault="00F94FD2" w:rsidP="00F94FD2">
      <w:proofErr w:type="spellStart"/>
      <w:r>
        <w:t>Grigorescu</w:t>
      </w:r>
      <w:proofErr w:type="spellEnd"/>
      <w:r>
        <w:t xml:space="preserve"> 48, RO-400304 Cluj-Napoca                      </w:t>
      </w:r>
      <w:proofErr w:type="spellStart"/>
      <w:r>
        <w:t>Flassenberger</w:t>
      </w:r>
      <w:proofErr w:type="spellEnd"/>
      <w:r>
        <w:t xml:space="preserve"> Str. 3, D-41812 Erkelenz     </w:t>
      </w:r>
    </w:p>
    <w:p w:rsidR="00F94FD2" w:rsidRPr="00E80AD2" w:rsidRDefault="00F94FD2" w:rsidP="00F94FD2">
      <w:pPr>
        <w:rPr>
          <w:lang w:val="de-AT"/>
        </w:rPr>
      </w:pPr>
      <w:r w:rsidRPr="00E80AD2">
        <w:t>Tel.**</w:t>
      </w:r>
      <w:r>
        <w:rPr>
          <w:lang w:val="de-AT"/>
        </w:rPr>
        <w:t>40/</w:t>
      </w:r>
      <w:r w:rsidRPr="00E80AD2">
        <w:rPr>
          <w:lang w:val="de-AT"/>
        </w:rPr>
        <w:t>729</w:t>
      </w:r>
      <w:r>
        <w:rPr>
          <w:lang w:val="de-AT"/>
        </w:rPr>
        <w:t>/</w:t>
      </w:r>
      <w:r w:rsidRPr="00E80AD2">
        <w:rPr>
          <w:lang w:val="de-AT"/>
        </w:rPr>
        <w:t>884590</w:t>
      </w:r>
      <w:r w:rsidRPr="00E80AD2">
        <w:t xml:space="preserve">                                                                     </w:t>
      </w:r>
      <w:r>
        <w:t xml:space="preserve">   </w:t>
      </w:r>
      <w:r w:rsidRPr="00E80AD2">
        <w:t xml:space="preserve">      </w:t>
      </w:r>
      <w:r w:rsidRPr="00E80AD2">
        <w:rPr>
          <w:lang w:val="de-AT"/>
        </w:rPr>
        <w:t>Tel.**49/2431/9744781</w:t>
      </w:r>
      <w:r>
        <w:t xml:space="preserve">         </w:t>
      </w:r>
    </w:p>
    <w:p w:rsidR="00F94FD2" w:rsidRPr="00E80AD2" w:rsidRDefault="00F94FD2" w:rsidP="00F94FD2">
      <w:pPr>
        <w:rPr>
          <w:lang w:val="de-AT"/>
        </w:rPr>
      </w:pPr>
      <w:proofErr w:type="spellStart"/>
      <w:r w:rsidRPr="00E80AD2">
        <w:rPr>
          <w:lang w:val="de-AT"/>
        </w:rPr>
        <w:t>e-mail</w:t>
      </w:r>
      <w:proofErr w:type="spellEnd"/>
      <w:r w:rsidRPr="00E80AD2">
        <w:rPr>
          <w:lang w:val="de-AT"/>
        </w:rPr>
        <w:t xml:space="preserve">: </w:t>
      </w:r>
      <w:hyperlink r:id="rId7" w:history="1">
        <w:r w:rsidRPr="00E80AD2">
          <w:rPr>
            <w:rStyle w:val="Hyperlink"/>
            <w:lang w:val="de-AT"/>
          </w:rPr>
          <w:t>alintat1@yahoo.com</w:t>
        </w:r>
      </w:hyperlink>
      <w:r w:rsidRPr="00E80AD2">
        <w:rPr>
          <w:lang w:val="de-AT"/>
        </w:rPr>
        <w:t xml:space="preserve"> , </w:t>
      </w:r>
      <w:hyperlink r:id="rId8" w:history="1">
        <w:r w:rsidRPr="00E80AD2">
          <w:rPr>
            <w:rStyle w:val="Hyperlink"/>
            <w:lang w:val="de-AT"/>
          </w:rPr>
          <w:t>info@siesc.eu</w:t>
        </w:r>
      </w:hyperlink>
      <w:r w:rsidRPr="00E80AD2">
        <w:rPr>
          <w:lang w:val="de-AT"/>
        </w:rPr>
        <w:t xml:space="preserve">                               </w:t>
      </w:r>
      <w:proofErr w:type="spellStart"/>
      <w:r w:rsidRPr="00E80AD2">
        <w:rPr>
          <w:lang w:val="de-AT"/>
        </w:rPr>
        <w:t>e-mail</w:t>
      </w:r>
      <w:proofErr w:type="spellEnd"/>
      <w:r w:rsidRPr="00E80AD2">
        <w:rPr>
          <w:lang w:val="de-AT"/>
        </w:rPr>
        <w:t xml:space="preserve">: </w:t>
      </w:r>
      <w:hyperlink r:id="rId9" w:history="1">
        <w:r w:rsidRPr="00E80AD2">
          <w:rPr>
            <w:rStyle w:val="Hyperlink"/>
            <w:lang w:val="de-AT"/>
          </w:rPr>
          <w:t>A-Hecker@freenet.de</w:t>
        </w:r>
      </w:hyperlink>
      <w:r w:rsidRPr="00E80AD2">
        <w:rPr>
          <w:lang w:val="de-AT"/>
        </w:rPr>
        <w:t xml:space="preserve">   </w:t>
      </w:r>
    </w:p>
    <w:p w:rsidR="00F94FD2" w:rsidRDefault="00F94FD2" w:rsidP="00F94FD2">
      <w:pPr>
        <w:spacing w:after="283"/>
        <w:jc w:val="both"/>
        <w:rPr>
          <w:lang w:val="de-AT"/>
        </w:rPr>
      </w:pPr>
      <w:r w:rsidRPr="00E80AD2">
        <w:rPr>
          <w:lang w:val="de-AT"/>
        </w:rPr>
        <w:t>-------------------------------------------------------------------------------------------------</w:t>
      </w:r>
      <w:r>
        <w:rPr>
          <w:lang w:val="de-AT"/>
        </w:rPr>
        <w:t>----------------</w:t>
      </w:r>
      <w:r w:rsidRPr="00E80AD2">
        <w:rPr>
          <w:lang w:val="de-AT"/>
        </w:rPr>
        <w:t xml:space="preserve">  </w:t>
      </w:r>
    </w:p>
    <w:p w:rsidR="00F94FD2" w:rsidRDefault="00F94FD2" w:rsidP="00F94FD2">
      <w:pPr>
        <w:spacing w:after="283"/>
        <w:jc w:val="both"/>
        <w:rPr>
          <w:rFonts w:cs="Times New Roman"/>
          <w:b/>
          <w:bCs/>
        </w:rPr>
      </w:pPr>
    </w:p>
    <w:p w:rsidR="00215D16" w:rsidRPr="00215D16" w:rsidRDefault="00215D16" w:rsidP="00F94FD2">
      <w:pPr>
        <w:spacing w:after="283"/>
        <w:jc w:val="both"/>
        <w:rPr>
          <w:rFonts w:cs="Times New Roman"/>
        </w:rPr>
      </w:pPr>
      <w:r>
        <w:rPr>
          <w:rFonts w:cs="Times New Roman"/>
          <w:b/>
          <w:bCs/>
        </w:rPr>
        <w:t>SIES</w:t>
      </w:r>
      <w:r w:rsidR="005A2D5D">
        <w:rPr>
          <w:rFonts w:cs="Times New Roman"/>
          <w:b/>
          <w:bCs/>
        </w:rPr>
        <w:t>C</w:t>
      </w:r>
      <w:r>
        <w:rPr>
          <w:rFonts w:cs="Times New Roman"/>
          <w:b/>
          <w:bCs/>
        </w:rPr>
        <w:t xml:space="preserve"> und Marci</w:t>
      </w:r>
      <w:r w:rsidR="005A2D5D">
        <w:rPr>
          <w:rFonts w:cs="Times New Roman"/>
          <w:b/>
          <w:bCs/>
        </w:rPr>
        <w:t xml:space="preserve">n und Alexandra </w:t>
      </w:r>
      <w:proofErr w:type="spellStart"/>
      <w:r w:rsidR="005A2D5D">
        <w:rPr>
          <w:rFonts w:cs="Times New Roman"/>
          <w:b/>
          <w:bCs/>
        </w:rPr>
        <w:t>Sawicky</w:t>
      </w:r>
      <w:proofErr w:type="spellEnd"/>
      <w:r w:rsidR="006A5E19">
        <w:rPr>
          <w:rFonts w:cs="Times New Roman"/>
          <w:b/>
          <w:bCs/>
        </w:rPr>
        <w:t xml:space="preserve"> laden</w:t>
      </w:r>
      <w:r>
        <w:rPr>
          <w:rFonts w:cs="Times New Roman"/>
          <w:b/>
          <w:bCs/>
        </w:rPr>
        <w:t xml:space="preserve"> </w:t>
      </w:r>
      <w:r w:rsidR="00F94FD2">
        <w:rPr>
          <w:rFonts w:cs="Times New Roman"/>
          <w:b/>
          <w:bCs/>
        </w:rPr>
        <w:t xml:space="preserve">Sie/euch </w:t>
      </w:r>
      <w:r>
        <w:rPr>
          <w:rFonts w:cs="Times New Roman"/>
          <w:b/>
          <w:bCs/>
        </w:rPr>
        <w:t>zum 65. SIESC-Treffen</w:t>
      </w:r>
      <w:r w:rsidRPr="00215D16">
        <w:rPr>
          <w:rFonts w:cs="Times New Roman"/>
          <w:b/>
          <w:bCs/>
        </w:rPr>
        <w:t xml:space="preserve"> im Juli 2020 in </w:t>
      </w:r>
      <w:proofErr w:type="spellStart"/>
      <w:r w:rsidRPr="00215D16">
        <w:rPr>
          <w:rFonts w:cs="Times New Roman"/>
          <w:b/>
          <w:bCs/>
        </w:rPr>
        <w:t>Korbielów</w:t>
      </w:r>
      <w:proofErr w:type="spellEnd"/>
      <w:r>
        <w:rPr>
          <w:rFonts w:cs="Times New Roman"/>
          <w:b/>
          <w:bCs/>
        </w:rPr>
        <w:t xml:space="preserve"> in Polen </w:t>
      </w:r>
      <w:r w:rsidR="00F94FD2">
        <w:rPr>
          <w:rFonts w:cs="Times New Roman"/>
          <w:b/>
          <w:bCs/>
        </w:rPr>
        <w:t xml:space="preserve">herzlich </w:t>
      </w:r>
      <w:r>
        <w:rPr>
          <w:rFonts w:cs="Times New Roman"/>
          <w:b/>
          <w:bCs/>
        </w:rPr>
        <w:t>ein.</w:t>
      </w:r>
    </w:p>
    <w:p w:rsidR="003140E6" w:rsidRDefault="00215D16" w:rsidP="00215D16">
      <w:pPr>
        <w:spacing w:after="283"/>
        <w:jc w:val="both"/>
        <w:rPr>
          <w:rFonts w:cs="Times New Roman"/>
        </w:rPr>
      </w:pPr>
      <w:r w:rsidRPr="00F94FD2">
        <w:rPr>
          <w:rFonts w:cs="Times New Roman"/>
          <w:b/>
        </w:rPr>
        <w:t>Datum:</w:t>
      </w:r>
      <w:r w:rsidRPr="00215D16">
        <w:rPr>
          <w:rFonts w:cs="Times New Roman"/>
        </w:rPr>
        <w:t xml:space="preserve"> </w:t>
      </w:r>
      <w:r w:rsidRPr="00F94FD2">
        <w:rPr>
          <w:rFonts w:cs="Times New Roman"/>
          <w:b/>
        </w:rPr>
        <w:t xml:space="preserve">Montag 20. Juli </w:t>
      </w:r>
      <w:r w:rsidR="003140E6" w:rsidRPr="00F94FD2">
        <w:rPr>
          <w:rFonts w:cs="Times New Roman"/>
          <w:b/>
        </w:rPr>
        <w:t>bis Samstag 25</w:t>
      </w:r>
      <w:r w:rsidRPr="00F94FD2">
        <w:rPr>
          <w:rFonts w:cs="Times New Roman"/>
          <w:b/>
        </w:rPr>
        <w:t>. Juli</w:t>
      </w:r>
      <w:r w:rsidR="003140E6">
        <w:rPr>
          <w:rFonts w:cs="Times New Roman"/>
        </w:rPr>
        <w:t>, an dem auch die abschließende Exkursion stattfinden wird</w:t>
      </w:r>
      <w:r w:rsidRPr="00215D16">
        <w:rPr>
          <w:rFonts w:cs="Times New Roman"/>
        </w:rPr>
        <w:t>.</w:t>
      </w:r>
    </w:p>
    <w:p w:rsidR="003140E6" w:rsidRDefault="00446A4F" w:rsidP="00215D16">
      <w:pPr>
        <w:spacing w:after="283"/>
        <w:jc w:val="both"/>
        <w:rPr>
          <w:rFonts w:cs="Times New Roman"/>
        </w:rPr>
      </w:pPr>
      <w:r w:rsidRPr="00F94FD2">
        <w:rPr>
          <w:rFonts w:cs="Times New Roman"/>
          <w:b/>
          <w:lang w:val="de-AT"/>
        </w:rPr>
        <w:t>Thema:</w:t>
      </w:r>
      <w:r w:rsidRPr="00446A4F">
        <w:rPr>
          <w:rFonts w:cs="Times New Roman"/>
          <w:lang w:val="de-AT"/>
        </w:rPr>
        <w:t xml:space="preserve"> </w:t>
      </w:r>
      <w:r>
        <w:rPr>
          <w:rFonts w:cs="Times New Roman"/>
          <w:lang w:val="de-AT"/>
        </w:rPr>
        <w:t>„</w:t>
      </w:r>
      <w:r w:rsidRPr="00446A4F">
        <w:rPr>
          <w:b/>
          <w:bCs/>
          <w:lang w:val="de-AT"/>
        </w:rPr>
        <w:t>Details entde</w:t>
      </w:r>
      <w:r w:rsidRPr="00446A4F">
        <w:rPr>
          <w:b/>
          <w:lang w:val="de-AT"/>
        </w:rPr>
        <w:t>c</w:t>
      </w:r>
      <w:r w:rsidRPr="00446A4F">
        <w:rPr>
          <w:b/>
          <w:bCs/>
          <w:lang w:val="de-AT"/>
        </w:rPr>
        <w:t>ken –</w:t>
      </w:r>
      <w:r w:rsidRPr="00446A4F">
        <w:rPr>
          <w:lang w:val="de-AT"/>
        </w:rPr>
        <w:t xml:space="preserve"> </w:t>
      </w:r>
      <w:r w:rsidRPr="00446A4F">
        <w:rPr>
          <w:b/>
          <w:lang w:val="de-AT"/>
        </w:rPr>
        <w:t xml:space="preserve">Einladung zu vernachlässigten </w:t>
      </w:r>
      <w:r>
        <w:rPr>
          <w:b/>
          <w:lang w:val="de-AT"/>
        </w:rPr>
        <w:t>Wegen des Lernens</w:t>
      </w:r>
      <w:r>
        <w:rPr>
          <w:rFonts w:cs="Times New Roman"/>
          <w:lang w:val="de-AT"/>
        </w:rPr>
        <w:t>“</w:t>
      </w:r>
      <w:r w:rsidR="003140E6" w:rsidRPr="00446A4F">
        <w:rPr>
          <w:rFonts w:cs="Times New Roman"/>
          <w:lang w:val="de-AT"/>
        </w:rPr>
        <w:t xml:space="preserve">. </w:t>
      </w:r>
      <w:r w:rsidR="003140E6">
        <w:rPr>
          <w:rFonts w:cs="Times New Roman"/>
        </w:rPr>
        <w:t xml:space="preserve">Wir befassen uns </w:t>
      </w:r>
      <w:r>
        <w:rPr>
          <w:rFonts w:cs="Times New Roman"/>
        </w:rPr>
        <w:t>mit der Entwicklung des Wissens und</w:t>
      </w:r>
      <w:r w:rsidR="003140E6">
        <w:rPr>
          <w:rFonts w:cs="Times New Roman"/>
        </w:rPr>
        <w:t xml:space="preserve"> der</w:t>
      </w:r>
      <w:r w:rsidR="00215D16" w:rsidRPr="00215D16">
        <w:rPr>
          <w:rFonts w:cs="Times New Roman"/>
        </w:rPr>
        <w:t xml:space="preserve"> Fähigkeiten unseres Intellekts, wie wir </w:t>
      </w:r>
      <w:r w:rsidR="003140E6">
        <w:rPr>
          <w:rFonts w:cs="Times New Roman"/>
        </w:rPr>
        <w:t xml:space="preserve">dabei </w:t>
      </w:r>
      <w:r w:rsidR="00215D16" w:rsidRPr="00215D16">
        <w:rPr>
          <w:rFonts w:cs="Times New Roman"/>
        </w:rPr>
        <w:t xml:space="preserve">arbeiten und wie </w:t>
      </w:r>
      <w:r>
        <w:rPr>
          <w:rFonts w:cs="Times New Roman"/>
        </w:rPr>
        <w:t>wir</w:t>
      </w:r>
      <w:r w:rsidR="003140E6">
        <w:rPr>
          <w:rFonts w:cs="Times New Roman"/>
        </w:rPr>
        <w:t xml:space="preserve"> durch </w:t>
      </w:r>
      <w:r w:rsidR="00215D16" w:rsidRPr="00215D16">
        <w:rPr>
          <w:rFonts w:cs="Times New Roman"/>
        </w:rPr>
        <w:t>unsere</w:t>
      </w:r>
      <w:r>
        <w:rPr>
          <w:rFonts w:cs="Times New Roman"/>
        </w:rPr>
        <w:t xml:space="preserve"> Unterrichtsmethoden beeinflussen</w:t>
      </w:r>
      <w:r w:rsidR="00215D16" w:rsidRPr="00215D16">
        <w:rPr>
          <w:rFonts w:cs="Times New Roman"/>
        </w:rPr>
        <w:t>. Es soll</w:t>
      </w:r>
      <w:r w:rsidR="003140E6">
        <w:rPr>
          <w:rFonts w:cs="Times New Roman"/>
        </w:rPr>
        <w:t>te</w:t>
      </w:r>
      <w:r w:rsidR="00215D16" w:rsidRPr="00215D16">
        <w:rPr>
          <w:rFonts w:cs="Times New Roman"/>
        </w:rPr>
        <w:t xml:space="preserve"> </w:t>
      </w:r>
      <w:r w:rsidR="00F94FD2">
        <w:rPr>
          <w:rFonts w:cs="Times New Roman"/>
        </w:rPr>
        <w:t xml:space="preserve">dabei </w:t>
      </w:r>
      <w:r w:rsidR="00215D16" w:rsidRPr="00215D16">
        <w:rPr>
          <w:rFonts w:cs="Times New Roman"/>
        </w:rPr>
        <w:t>mehr auf die Vermitt</w:t>
      </w:r>
      <w:r w:rsidR="003140E6">
        <w:rPr>
          <w:rFonts w:cs="Times New Roman"/>
        </w:rPr>
        <w:t>lung von Fähigkeiten mit allen fünf</w:t>
      </w:r>
      <w:r w:rsidR="00215D16" w:rsidRPr="00215D16">
        <w:rPr>
          <w:rFonts w:cs="Times New Roman"/>
        </w:rPr>
        <w:t xml:space="preserve"> Sinnen ge</w:t>
      </w:r>
      <w:r w:rsidR="003140E6">
        <w:rPr>
          <w:rFonts w:cs="Times New Roman"/>
        </w:rPr>
        <w:t>achtet</w:t>
      </w:r>
      <w:r w:rsidR="00F94FD2">
        <w:rPr>
          <w:rFonts w:cs="Times New Roman"/>
        </w:rPr>
        <w:t xml:space="preserve"> werden.</w:t>
      </w:r>
      <w:r w:rsidR="00215D16" w:rsidRPr="00215D16">
        <w:rPr>
          <w:rFonts w:cs="Times New Roman"/>
        </w:rPr>
        <w:t xml:space="preserve"> In einer Welt, in der sich alles beschleunigt, haben die Schüler keine Zeit</w:t>
      </w:r>
      <w:r w:rsidR="003140E6">
        <w:rPr>
          <w:rFonts w:cs="Times New Roman"/>
        </w:rPr>
        <w:t xml:space="preserve"> und auch wenig Fähigkeiten</w:t>
      </w:r>
      <w:r w:rsidR="00215D16" w:rsidRPr="00215D16">
        <w:rPr>
          <w:rFonts w:cs="Times New Roman"/>
        </w:rPr>
        <w:t>, auf Details zu a</w:t>
      </w:r>
      <w:r>
        <w:rPr>
          <w:rFonts w:cs="Times New Roman"/>
        </w:rPr>
        <w:t xml:space="preserve">chten. </w:t>
      </w:r>
      <w:r w:rsidR="00660B5D">
        <w:rPr>
          <w:rFonts w:cs="Times New Roman"/>
        </w:rPr>
        <w:t xml:space="preserve">Wenn wir mehr unterrichten wollen, </w:t>
      </w:r>
      <w:r w:rsidR="003140E6">
        <w:rPr>
          <w:rFonts w:cs="Times New Roman"/>
        </w:rPr>
        <w:t>sollte</w:t>
      </w:r>
      <w:r>
        <w:rPr>
          <w:rFonts w:cs="Times New Roman"/>
        </w:rPr>
        <w:t>n</w:t>
      </w:r>
      <w:r w:rsidR="003140E6">
        <w:rPr>
          <w:rFonts w:cs="Times New Roman"/>
        </w:rPr>
        <w:t xml:space="preserve"> </w:t>
      </w:r>
      <w:r w:rsidR="00660B5D">
        <w:rPr>
          <w:rFonts w:cs="Times New Roman"/>
        </w:rPr>
        <w:t>wir deswegen</w:t>
      </w:r>
      <w:bookmarkStart w:id="0" w:name="_GoBack"/>
      <w:bookmarkEnd w:id="0"/>
      <w:r w:rsidR="003140E6">
        <w:rPr>
          <w:rFonts w:cs="Times New Roman"/>
        </w:rPr>
        <w:t xml:space="preserve"> </w:t>
      </w:r>
      <w:r w:rsidR="00215D16" w:rsidRPr="00215D16">
        <w:rPr>
          <w:rFonts w:cs="Times New Roman"/>
        </w:rPr>
        <w:t>langsamer</w:t>
      </w:r>
      <w:r w:rsidR="003140E6">
        <w:rPr>
          <w:rFonts w:cs="Times New Roman"/>
        </w:rPr>
        <w:t xml:space="preserve"> </w:t>
      </w:r>
      <w:r>
        <w:rPr>
          <w:rFonts w:cs="Times New Roman"/>
        </w:rPr>
        <w:t>unterrichten</w:t>
      </w:r>
      <w:r w:rsidR="003140E6">
        <w:rPr>
          <w:rFonts w:cs="Times New Roman"/>
        </w:rPr>
        <w:t>.</w:t>
      </w:r>
    </w:p>
    <w:p w:rsidR="00215D16" w:rsidRPr="00215D16" w:rsidRDefault="00215D16" w:rsidP="00215D16">
      <w:pPr>
        <w:spacing w:after="283"/>
        <w:jc w:val="both"/>
        <w:rPr>
          <w:rFonts w:cs="Times New Roman"/>
        </w:rPr>
      </w:pPr>
      <w:r>
        <w:rPr>
          <w:rFonts w:cs="Times New Roman"/>
        </w:rPr>
        <w:t xml:space="preserve">In drei Vorträgen werden </w:t>
      </w:r>
      <w:r w:rsidR="00F94FD2">
        <w:rPr>
          <w:rFonts w:cs="Times New Roman"/>
        </w:rPr>
        <w:t xml:space="preserve">von erfahrenen polnischen Fachleuten </w:t>
      </w:r>
      <w:r>
        <w:rPr>
          <w:rFonts w:cs="Times New Roman"/>
        </w:rPr>
        <w:t xml:space="preserve">die Schwerpunkte </w:t>
      </w:r>
      <w:r w:rsidR="00446A4F">
        <w:t>„Für Zusammenarbeit geschaffene Gehirne“</w:t>
      </w:r>
      <w:r w:rsidR="00446A4F" w:rsidRPr="00446A4F">
        <w:rPr>
          <w:lang w:val="de-AT"/>
        </w:rPr>
        <w:t xml:space="preserve">, </w:t>
      </w:r>
      <w:r w:rsidR="00446A4F">
        <w:rPr>
          <w:lang w:val="de-AT"/>
        </w:rPr>
        <w:t>„Zeichnen nach der Natur“ u</w:t>
      </w:r>
      <w:r w:rsidR="00446A4F" w:rsidRPr="00446A4F">
        <w:rPr>
          <w:lang w:val="de-AT"/>
        </w:rPr>
        <w:t xml:space="preserve">nd </w:t>
      </w:r>
      <w:r w:rsidR="00446A4F">
        <w:rPr>
          <w:lang w:val="de-AT"/>
        </w:rPr>
        <w:t>„Waldschule</w:t>
      </w:r>
      <w:r w:rsidR="0022539F">
        <w:rPr>
          <w:lang w:val="de-AT"/>
        </w:rPr>
        <w:t>:</w:t>
      </w:r>
      <w:r w:rsidR="00446A4F">
        <w:rPr>
          <w:lang w:val="de-AT"/>
        </w:rPr>
        <w:t xml:space="preserve"> Beziehungen finden“</w:t>
      </w:r>
      <w:r>
        <w:rPr>
          <w:rFonts w:cs="Times New Roman"/>
        </w:rPr>
        <w:t xml:space="preserve"> behandelt</w:t>
      </w:r>
      <w:r w:rsidRPr="00215D16">
        <w:rPr>
          <w:rFonts w:cs="Times New Roman"/>
        </w:rPr>
        <w:t>. A</w:t>
      </w:r>
      <w:r>
        <w:rPr>
          <w:rFonts w:cs="Times New Roman"/>
        </w:rPr>
        <w:t>n den</w:t>
      </w:r>
      <w:r w:rsidRPr="00215D16">
        <w:rPr>
          <w:rFonts w:cs="Times New Roman"/>
        </w:rPr>
        <w:t xml:space="preserve"> Nachmittag</w:t>
      </w:r>
      <w:r>
        <w:rPr>
          <w:rFonts w:cs="Times New Roman"/>
        </w:rPr>
        <w:t>en</w:t>
      </w:r>
      <w:r w:rsidRPr="00215D16">
        <w:rPr>
          <w:rFonts w:cs="Times New Roman"/>
        </w:rPr>
        <w:t xml:space="preserve"> sind </w:t>
      </w:r>
      <w:r>
        <w:rPr>
          <w:rFonts w:cs="Times New Roman"/>
        </w:rPr>
        <w:t>auch</w:t>
      </w:r>
      <w:r w:rsidRPr="00215D16">
        <w:rPr>
          <w:rFonts w:cs="Times New Roman"/>
        </w:rPr>
        <w:t xml:space="preserve"> manuelle Workshops geplant, z.</w:t>
      </w:r>
      <w:r w:rsidR="003140E6">
        <w:rPr>
          <w:rFonts w:cs="Times New Roman"/>
        </w:rPr>
        <w:t xml:space="preserve"> B. Kalligraphie. In Gesprächsgruppen können Schlüsse </w:t>
      </w:r>
      <w:r w:rsidR="0022539F">
        <w:rPr>
          <w:rFonts w:cs="Times New Roman"/>
        </w:rPr>
        <w:t>aus den Gedanken gezogen werden und Anregungen gegeben werden.</w:t>
      </w:r>
    </w:p>
    <w:p w:rsidR="00215D16" w:rsidRPr="00215D16" w:rsidRDefault="003140E6" w:rsidP="00215D16">
      <w:pPr>
        <w:spacing w:after="283"/>
        <w:jc w:val="both"/>
        <w:rPr>
          <w:rFonts w:cs="Times New Roman"/>
        </w:rPr>
      </w:pPr>
      <w:r>
        <w:rPr>
          <w:rFonts w:cs="Times New Roman"/>
        </w:rPr>
        <w:t xml:space="preserve">Die </w:t>
      </w:r>
      <w:r w:rsidR="0022539F">
        <w:rPr>
          <w:rFonts w:cs="Times New Roman"/>
        </w:rPr>
        <w:t xml:space="preserve">abschließende </w:t>
      </w:r>
      <w:r>
        <w:rPr>
          <w:rFonts w:cs="Times New Roman"/>
        </w:rPr>
        <w:t xml:space="preserve">ganztägige Exkursion wird </w:t>
      </w:r>
      <w:r w:rsidR="0022539F">
        <w:rPr>
          <w:rFonts w:cs="Times New Roman"/>
        </w:rPr>
        <w:t xml:space="preserve">uns </w:t>
      </w:r>
      <w:r>
        <w:rPr>
          <w:rFonts w:cs="Times New Roman"/>
        </w:rPr>
        <w:t xml:space="preserve">nach </w:t>
      </w:r>
      <w:r w:rsidR="00215D16" w:rsidRPr="00215D16">
        <w:rPr>
          <w:rFonts w:cs="Times New Roman"/>
        </w:rPr>
        <w:t>Krakau</w:t>
      </w:r>
      <w:r>
        <w:rPr>
          <w:rFonts w:cs="Times New Roman"/>
        </w:rPr>
        <w:t xml:space="preserve"> führen.</w:t>
      </w:r>
    </w:p>
    <w:p w:rsidR="00215D16" w:rsidRPr="00215D16" w:rsidRDefault="003140E6" w:rsidP="00215D16">
      <w:pPr>
        <w:spacing w:after="283"/>
        <w:jc w:val="both"/>
        <w:rPr>
          <w:rFonts w:cs="Times New Roman"/>
        </w:rPr>
      </w:pPr>
      <w:r>
        <w:rPr>
          <w:rFonts w:cs="Times New Roman"/>
        </w:rPr>
        <w:t xml:space="preserve">Von den Flughäfen in Krakau und </w:t>
      </w:r>
      <w:proofErr w:type="spellStart"/>
      <w:r>
        <w:rPr>
          <w:rFonts w:cs="Times New Roman"/>
        </w:rPr>
        <w:t>Kat</w:t>
      </w:r>
      <w:r w:rsidR="00215D16" w:rsidRPr="00215D16">
        <w:rPr>
          <w:rFonts w:cs="Times New Roman"/>
        </w:rPr>
        <w:t>towi</w:t>
      </w:r>
      <w:r w:rsidR="006A5E19">
        <w:rPr>
          <w:rFonts w:cs="Times New Roman"/>
        </w:rPr>
        <w:t>tz</w:t>
      </w:r>
      <w:proofErr w:type="spellEnd"/>
      <w:r w:rsidR="006A5E19">
        <w:rPr>
          <w:rFonts w:cs="Times New Roman"/>
        </w:rPr>
        <w:t xml:space="preserve"> ist der Tagungsort mit Bahn und Autobus erreichbar</w:t>
      </w:r>
      <w:r w:rsidR="00215D16" w:rsidRPr="00215D16">
        <w:rPr>
          <w:rFonts w:cs="Times New Roman"/>
        </w:rPr>
        <w:t xml:space="preserve">. In den Einladungen </w:t>
      </w:r>
      <w:r w:rsidR="006A5E19">
        <w:rPr>
          <w:rFonts w:cs="Times New Roman"/>
        </w:rPr>
        <w:t>werden</w:t>
      </w:r>
      <w:r w:rsidR="00215D16" w:rsidRPr="00215D16">
        <w:rPr>
          <w:rFonts w:cs="Times New Roman"/>
        </w:rPr>
        <w:t xml:space="preserve"> die unterschied</w:t>
      </w:r>
      <w:r w:rsidR="006A5E19">
        <w:rPr>
          <w:rFonts w:cs="Times New Roman"/>
        </w:rPr>
        <w:t>lichen  Anreisemöglichkeiten beschrieben werden</w:t>
      </w:r>
      <w:r w:rsidR="00215D16" w:rsidRPr="00215D16">
        <w:rPr>
          <w:rFonts w:cs="Times New Roman"/>
        </w:rPr>
        <w:t>.</w:t>
      </w:r>
    </w:p>
    <w:p w:rsidR="00705C51" w:rsidRDefault="006A5E19">
      <w:pPr>
        <w:rPr>
          <w:rFonts w:cs="Times New Roman"/>
        </w:rPr>
      </w:pPr>
      <w:r>
        <w:rPr>
          <w:rFonts w:cs="Times New Roman"/>
        </w:rPr>
        <w:t>Der Rat des SIESC und die polnischen Kolleg/</w:t>
      </w:r>
      <w:proofErr w:type="spellStart"/>
      <w:r>
        <w:rPr>
          <w:rFonts w:cs="Times New Roman"/>
        </w:rPr>
        <w:t>inn</w:t>
      </w:r>
      <w:proofErr w:type="spellEnd"/>
      <w:r>
        <w:rPr>
          <w:rFonts w:cs="Times New Roman"/>
        </w:rPr>
        <w:t>/en laden euch</w:t>
      </w:r>
      <w:r w:rsidR="00446A4F">
        <w:rPr>
          <w:rFonts w:cs="Times New Roman"/>
        </w:rPr>
        <w:t>/Sie</w:t>
      </w:r>
      <w:r>
        <w:rPr>
          <w:rFonts w:cs="Times New Roman"/>
        </w:rPr>
        <w:t xml:space="preserve"> herzlich ein.</w:t>
      </w:r>
    </w:p>
    <w:p w:rsidR="006A5E19" w:rsidRDefault="006A5E19">
      <w:pPr>
        <w:rPr>
          <w:rFonts w:cs="Times New Roman"/>
        </w:rPr>
      </w:pPr>
    </w:p>
    <w:p w:rsidR="006A5E19" w:rsidRDefault="006A5E19">
      <w:pPr>
        <w:rPr>
          <w:rFonts w:cs="Times New Roman"/>
        </w:rPr>
      </w:pPr>
      <w:r>
        <w:rPr>
          <w:rFonts w:cs="Times New Roman"/>
        </w:rPr>
        <w:t xml:space="preserve">Alin Tat                                                                   </w:t>
      </w:r>
      <w:r w:rsidR="00446A4F">
        <w:rPr>
          <w:rFonts w:cs="Times New Roman"/>
        </w:rPr>
        <w:t xml:space="preserve">    Marcin und Alexandra </w:t>
      </w:r>
      <w:proofErr w:type="spellStart"/>
      <w:r w:rsidR="00446A4F">
        <w:rPr>
          <w:rFonts w:cs="Times New Roman"/>
        </w:rPr>
        <w:t>Sawicky</w:t>
      </w:r>
      <w:proofErr w:type="spellEnd"/>
    </w:p>
    <w:p w:rsidR="00446A4F" w:rsidRDefault="00446A4F">
      <w:pPr>
        <w:rPr>
          <w:rFonts w:cs="Times New Roman"/>
        </w:rPr>
      </w:pPr>
      <w:proofErr w:type="spellStart"/>
      <w:r w:rsidRPr="00446A4F">
        <w:rPr>
          <w:rFonts w:cs="Times New Roman"/>
          <w:lang w:val="en-GB"/>
        </w:rPr>
        <w:t>Präsident</w:t>
      </w:r>
      <w:proofErr w:type="spellEnd"/>
      <w:r w:rsidRPr="00446A4F">
        <w:rPr>
          <w:rFonts w:cs="Times New Roman"/>
          <w:lang w:val="en-GB"/>
        </w:rPr>
        <w:t xml:space="preserve"> des SIES</w:t>
      </w:r>
      <w:r>
        <w:rPr>
          <w:rFonts w:cs="Times New Roman"/>
        </w:rPr>
        <w:t>C                                                   Vorbereitungsteam</w:t>
      </w:r>
    </w:p>
    <w:p w:rsidR="00F94FD2" w:rsidRDefault="00F94FD2">
      <w:pPr>
        <w:rPr>
          <w:rFonts w:cs="Times New Roman"/>
        </w:rPr>
      </w:pPr>
    </w:p>
    <w:p w:rsidR="00F94FD2" w:rsidRDefault="00F94FD2">
      <w:pPr>
        <w:rPr>
          <w:rFonts w:cs="Times New Roman"/>
        </w:rPr>
      </w:pPr>
    </w:p>
    <w:p w:rsidR="00F94FD2" w:rsidRDefault="00F94FD2">
      <w:pPr>
        <w:rPr>
          <w:rFonts w:cs="Times New Roman"/>
        </w:rPr>
      </w:pPr>
    </w:p>
    <w:p w:rsidR="00F94FD2" w:rsidRPr="00446A4F" w:rsidRDefault="00F94FD2">
      <w:pPr>
        <w:rPr>
          <w:rFonts w:cs="Times New Roman"/>
          <w:lang w:val="en-GB"/>
        </w:rPr>
      </w:pPr>
    </w:p>
    <w:sectPr w:rsidR="00F94FD2" w:rsidRPr="00446A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037"/>
    <w:multiLevelType w:val="multilevel"/>
    <w:tmpl w:val="7AB01FC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16"/>
    <w:rsid w:val="00215D16"/>
    <w:rsid w:val="0022539F"/>
    <w:rsid w:val="003140E6"/>
    <w:rsid w:val="00446A4F"/>
    <w:rsid w:val="005A2D5D"/>
    <w:rsid w:val="00660B5D"/>
    <w:rsid w:val="006A5E19"/>
    <w:rsid w:val="00BC64DA"/>
    <w:rsid w:val="00DB34CB"/>
    <w:rsid w:val="00F94FD2"/>
    <w:rsid w:val="00FB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215D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de-DE" w:eastAsia="zh-CN" w:bidi="hi-IN"/>
    </w:rPr>
  </w:style>
  <w:style w:type="paragraph" w:styleId="berschrift1">
    <w:name w:val="heading 1"/>
    <w:basedOn w:val="Standard"/>
    <w:next w:val="Standard"/>
    <w:link w:val="berschrift1Zchn"/>
    <w:qFormat/>
    <w:rsid w:val="00F94FD2"/>
    <w:pPr>
      <w:keepNext/>
      <w:widowControl/>
      <w:suppressAutoHyphens w:val="0"/>
      <w:autoSpaceDN/>
      <w:textAlignment w:val="auto"/>
      <w:outlineLvl w:val="0"/>
    </w:pPr>
    <w:rPr>
      <w:rFonts w:eastAsia="Times New Roman" w:cs="Times New Roman"/>
      <w:b/>
      <w:bCs/>
      <w:kern w:val="0"/>
      <w:sz w:val="22"/>
      <w:lang w:val="fr-FR"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94FD2"/>
    <w:rPr>
      <w:rFonts w:ascii="Times New Roman" w:eastAsia="Times New Roman" w:hAnsi="Times New Roman" w:cs="Times New Roman"/>
      <w:b/>
      <w:bCs/>
      <w:szCs w:val="24"/>
      <w:lang w:val="fr-FR" w:eastAsia="de-DE"/>
    </w:rPr>
  </w:style>
  <w:style w:type="character" w:styleId="Hyperlink">
    <w:name w:val="Hyperlink"/>
    <w:rsid w:val="00F94F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215D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de-DE" w:eastAsia="zh-CN" w:bidi="hi-IN"/>
    </w:rPr>
  </w:style>
  <w:style w:type="paragraph" w:styleId="berschrift1">
    <w:name w:val="heading 1"/>
    <w:basedOn w:val="Standard"/>
    <w:next w:val="Standard"/>
    <w:link w:val="berschrift1Zchn"/>
    <w:qFormat/>
    <w:rsid w:val="00F94FD2"/>
    <w:pPr>
      <w:keepNext/>
      <w:widowControl/>
      <w:suppressAutoHyphens w:val="0"/>
      <w:autoSpaceDN/>
      <w:textAlignment w:val="auto"/>
      <w:outlineLvl w:val="0"/>
    </w:pPr>
    <w:rPr>
      <w:rFonts w:eastAsia="Times New Roman" w:cs="Times New Roman"/>
      <w:b/>
      <w:bCs/>
      <w:kern w:val="0"/>
      <w:sz w:val="22"/>
      <w:lang w:val="fr-FR"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94FD2"/>
    <w:rPr>
      <w:rFonts w:ascii="Times New Roman" w:eastAsia="Times New Roman" w:hAnsi="Times New Roman" w:cs="Times New Roman"/>
      <w:b/>
      <w:bCs/>
      <w:szCs w:val="24"/>
      <w:lang w:val="fr-FR" w:eastAsia="de-DE"/>
    </w:rPr>
  </w:style>
  <w:style w:type="character" w:styleId="Hyperlink">
    <w:name w:val="Hyperlink"/>
    <w:rsid w:val="00F94F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esc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intat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esc.e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-Hecker@freene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Rank</dc:creator>
  <cp:lastModifiedBy>Wolfgang Rank</cp:lastModifiedBy>
  <cp:revision>3</cp:revision>
  <dcterms:created xsi:type="dcterms:W3CDTF">2020-01-02T15:13:00Z</dcterms:created>
  <dcterms:modified xsi:type="dcterms:W3CDTF">2020-01-02T15:23:00Z</dcterms:modified>
</cp:coreProperties>
</file>