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C0A3" w14:textId="3636B19C" w:rsidR="00F17965" w:rsidRPr="00771F8F" w:rsidRDefault="00F17965" w:rsidP="00F17965">
      <w:pPr>
        <w:ind w:right="-27"/>
        <w:rPr>
          <w:rFonts w:ascii="Times New Roman" w:hAnsi="Times New Roman"/>
          <w:b/>
          <w:sz w:val="36"/>
          <w:szCs w:val="36"/>
          <w:lang w:val="de-AT"/>
        </w:rPr>
      </w:pPr>
      <w:r w:rsidRPr="00771F8F">
        <w:rPr>
          <w:rFonts w:ascii="Times New Roman" w:hAnsi="Times New Roman"/>
          <w:lang w:val="de-AT"/>
        </w:rPr>
        <w:t xml:space="preserve">                                  </w:t>
      </w:r>
      <w:r w:rsidR="009C6073">
        <w:rPr>
          <w:rFonts w:ascii="Times New Roman" w:hAnsi="Times New Roman"/>
          <w:b/>
          <w:sz w:val="32"/>
          <w:szCs w:val="32"/>
          <w:lang w:val="de-AT"/>
        </w:rPr>
        <w:t xml:space="preserve">63 </w:t>
      </w:r>
      <w:r w:rsidR="00595E33" w:rsidRPr="00771F8F">
        <w:rPr>
          <w:rFonts w:ascii="Times New Roman" w:hAnsi="Times New Roman"/>
          <w:b/>
          <w:sz w:val="32"/>
          <w:szCs w:val="32"/>
          <w:lang w:val="de-AT"/>
        </w:rPr>
        <w:t xml:space="preserve">. JAHRESTREFFEN des </w:t>
      </w:r>
      <w:r w:rsidRPr="00771F8F">
        <w:rPr>
          <w:rFonts w:ascii="Times New Roman" w:hAnsi="Times New Roman"/>
          <w:b/>
          <w:sz w:val="36"/>
          <w:szCs w:val="36"/>
          <w:lang w:val="de-AT"/>
        </w:rPr>
        <w:t>SIESC</w:t>
      </w:r>
    </w:p>
    <w:p w14:paraId="3EB3CF02" w14:textId="03D78CA5" w:rsidR="00F17965" w:rsidRPr="00771F8F" w:rsidRDefault="009C6073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>
        <w:rPr>
          <w:rFonts w:ascii="Times New Roman" w:hAnsi="Times New Roman"/>
          <w:b/>
          <w:sz w:val="28"/>
          <w:szCs w:val="28"/>
          <w:lang w:val="de-AT"/>
        </w:rPr>
        <w:t>TRIER</w:t>
      </w:r>
      <w:r w:rsidR="00F17965" w:rsidRPr="00771F8F">
        <w:rPr>
          <w:rFonts w:ascii="Times New Roman" w:hAnsi="Times New Roman"/>
          <w:b/>
          <w:sz w:val="32"/>
          <w:szCs w:val="32"/>
          <w:lang w:val="de-AT"/>
        </w:rPr>
        <w:t xml:space="preserve"> </w:t>
      </w:r>
    </w:p>
    <w:p w14:paraId="1319567F" w14:textId="20DE1B26" w:rsidR="00F17965" w:rsidRPr="00595E33" w:rsidRDefault="00F17965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 w:rsidRPr="00771F8F">
        <w:rPr>
          <w:rFonts w:ascii="Times New Roman" w:hAnsi="Times New Roman"/>
          <w:b/>
          <w:sz w:val="22"/>
          <w:szCs w:val="22"/>
          <w:lang w:val="de-AT"/>
        </w:rPr>
        <w:t xml:space="preserve">    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2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4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– 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29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/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30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 Juli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 20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1</w:t>
      </w:r>
      <w:r w:rsidR="009C6073">
        <w:rPr>
          <w:rFonts w:ascii="Times New Roman" w:hAnsi="Times New Roman"/>
          <w:b/>
          <w:sz w:val="28"/>
          <w:szCs w:val="28"/>
          <w:lang w:val="de-AT"/>
        </w:rPr>
        <w:t>8</w:t>
      </w:r>
    </w:p>
    <w:p w14:paraId="4E1806A6" w14:textId="115C14D9" w:rsidR="00F17965" w:rsidRPr="00595E33" w:rsidRDefault="00F17965" w:rsidP="00F17965">
      <w:pPr>
        <w:ind w:right="-27"/>
        <w:rPr>
          <w:rFonts w:ascii="Times New Roman" w:hAnsi="Times New Roman"/>
          <w:b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u w:val="single"/>
          <w:lang w:val="de-AT"/>
        </w:rPr>
        <w:t>INFORMATION</w:t>
      </w:r>
      <w:r w:rsidR="00595E33" w:rsidRPr="00595E33">
        <w:rPr>
          <w:rFonts w:ascii="Times New Roman" w:hAnsi="Times New Roman"/>
          <w:b/>
          <w:szCs w:val="24"/>
          <w:u w:val="single"/>
          <w:lang w:val="de-AT"/>
        </w:rPr>
        <w:t>EN</w:t>
      </w:r>
    </w:p>
    <w:p w14:paraId="0AC3F735" w14:textId="77777777" w:rsidR="00F17965" w:rsidRPr="00595E33" w:rsidRDefault="00F17965" w:rsidP="00F17965">
      <w:pPr>
        <w:ind w:left="-426" w:right="-1002"/>
        <w:rPr>
          <w:rFonts w:ascii="Times New Roman" w:hAnsi="Times New Roman"/>
          <w:szCs w:val="24"/>
          <w:lang w:val="de-AT"/>
        </w:rPr>
      </w:pPr>
    </w:p>
    <w:p w14:paraId="1AEF6B1F" w14:textId="0DDF9A75" w:rsidR="00F17965" w:rsidRPr="00595E33" w:rsidRDefault="00595E33" w:rsidP="002977A2">
      <w:pPr>
        <w:ind w:left="-426" w:right="-1002" w:firstLine="426"/>
        <w:jc w:val="both"/>
        <w:rPr>
          <w:rFonts w:ascii="Times New Roman" w:hAnsi="Times New Roman"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lang w:val="de-AT"/>
        </w:rPr>
        <w:t>ORT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  <w:r w:rsidRPr="00595E33">
        <w:rPr>
          <w:rFonts w:ascii="Times New Roman" w:hAnsi="Times New Roman"/>
          <w:szCs w:val="24"/>
          <w:lang w:val="de-AT"/>
        </w:rPr>
        <w:t>Vorträge, Sprachgruppen, Mahlzeiten und Unterkunft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</w:p>
    <w:p w14:paraId="6DED46F2" w14:textId="68A8A359" w:rsidR="00F17965" w:rsidRDefault="009C6073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Gästehaus Barmherzige Brüder,  Nordallee 1, D-54292 Trier</w:t>
      </w:r>
    </w:p>
    <w:p w14:paraId="45C240E2" w14:textId="3889786C" w:rsidR="00FD2624" w:rsidRPr="002977A2" w:rsidRDefault="009C6073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color w:val="222222"/>
          <w:szCs w:val="24"/>
          <w:lang w:val="fr-FR"/>
        </w:rPr>
      </w:pPr>
      <w:r>
        <w:rPr>
          <w:rFonts w:ascii="Times New Roman" w:hAnsi="Times New Roman"/>
          <w:b/>
          <w:szCs w:val="24"/>
          <w:lang w:val="hr-HR"/>
        </w:rPr>
        <w:t>Te</w:t>
      </w:r>
      <w:r w:rsidR="00FD2624">
        <w:rPr>
          <w:rFonts w:ascii="Times New Roman" w:hAnsi="Times New Roman"/>
          <w:b/>
          <w:szCs w:val="24"/>
          <w:lang w:val="hr-HR"/>
        </w:rPr>
        <w:t xml:space="preserve">l : </w:t>
      </w:r>
      <w:r>
        <w:rPr>
          <w:rFonts w:ascii="Times New Roman" w:hAnsi="Times New Roman"/>
          <w:b/>
          <w:szCs w:val="24"/>
          <w:lang w:val="hr-HR"/>
        </w:rPr>
        <w:t>+</w:t>
      </w:r>
      <w:r w:rsidR="00FD2624">
        <w:rPr>
          <w:rFonts w:ascii="Times New Roman" w:hAnsi="Times New Roman"/>
          <w:b/>
          <w:szCs w:val="24"/>
          <w:lang w:val="hr-HR"/>
        </w:rPr>
        <w:t>4</w:t>
      </w:r>
      <w:r>
        <w:rPr>
          <w:rFonts w:ascii="Times New Roman" w:hAnsi="Times New Roman"/>
          <w:b/>
          <w:szCs w:val="24"/>
          <w:lang w:val="hr-HR"/>
        </w:rPr>
        <w:t>9 651</w:t>
      </w:r>
      <w:r w:rsidR="00FD2624">
        <w:rPr>
          <w:rFonts w:ascii="Times New Roman" w:hAnsi="Times New Roman"/>
          <w:b/>
          <w:szCs w:val="24"/>
          <w:lang w:val="hr-HR"/>
        </w:rPr>
        <w:t xml:space="preserve"> </w:t>
      </w:r>
      <w:r>
        <w:rPr>
          <w:rFonts w:ascii="Times New Roman" w:hAnsi="Times New Roman"/>
          <w:b/>
          <w:szCs w:val="24"/>
          <w:lang w:val="hr-HR"/>
        </w:rPr>
        <w:t>208 10 26</w:t>
      </w:r>
    </w:p>
    <w:p w14:paraId="42C7A514" w14:textId="62EEDE12" w:rsidR="00F17965" w:rsidRPr="00006906" w:rsidRDefault="00DC7AC1" w:rsidP="009C6073">
      <w:pPr>
        <w:shd w:val="clear" w:color="auto" w:fill="FFFFFF"/>
        <w:spacing w:line="242" w:lineRule="atLeast"/>
        <w:ind w:left="438" w:firstLine="708"/>
        <w:rPr>
          <w:rFonts w:ascii="Times New Roman" w:hAnsi="Times New Roman"/>
          <w:b/>
          <w:color w:val="222222"/>
          <w:szCs w:val="24"/>
          <w:lang w:val="it-IT"/>
        </w:rPr>
      </w:pPr>
      <w:hyperlink r:id="rId6" w:history="1">
        <w:r w:rsidRPr="00146F79">
          <w:rPr>
            <w:rStyle w:val="Hyperlink"/>
            <w:rFonts w:ascii="Times New Roman" w:hAnsi="Times New Roman"/>
            <w:b/>
            <w:szCs w:val="24"/>
            <w:lang w:val="it-IT"/>
          </w:rPr>
          <w:t>www.bb-gaestehaus.de</w:t>
        </w:r>
      </w:hyperlink>
      <w:r>
        <w:rPr>
          <w:rFonts w:ascii="Times New Roman" w:hAnsi="Times New Roman"/>
          <w:b/>
          <w:color w:val="222222"/>
          <w:szCs w:val="24"/>
          <w:lang w:val="it-IT"/>
        </w:rPr>
        <w:t xml:space="preserve">; </w:t>
      </w:r>
      <w:r w:rsidR="00F17965" w:rsidRPr="00006906">
        <w:rPr>
          <w:rFonts w:ascii="Times New Roman" w:hAnsi="Times New Roman"/>
          <w:b/>
          <w:color w:val="222222"/>
          <w:szCs w:val="24"/>
          <w:lang w:val="it-IT"/>
        </w:rPr>
        <w:t xml:space="preserve">e-mail </w:t>
      </w:r>
      <w:r w:rsidR="00FD2624" w:rsidRPr="00006906">
        <w:rPr>
          <w:rFonts w:ascii="Times New Roman" w:hAnsi="Times New Roman"/>
          <w:b/>
          <w:color w:val="222222"/>
          <w:szCs w:val="24"/>
          <w:lang w:val="it-IT"/>
        </w:rPr>
        <w:t xml:space="preserve">: </w:t>
      </w:r>
      <w:hyperlink r:id="rId7" w:history="1">
        <w:r w:rsidRPr="00146F79">
          <w:rPr>
            <w:rStyle w:val="Hyperlink"/>
            <w:rFonts w:ascii="Times New Roman" w:hAnsi="Times New Roman"/>
            <w:b/>
            <w:szCs w:val="24"/>
            <w:lang w:val="it-IT"/>
          </w:rPr>
          <w:t>gaestehaus@bb-trier.de</w:t>
        </w:r>
      </w:hyperlink>
      <w:r>
        <w:rPr>
          <w:rFonts w:ascii="Times New Roman" w:hAnsi="Times New Roman"/>
          <w:b/>
          <w:color w:val="222222"/>
          <w:szCs w:val="24"/>
          <w:lang w:val="it-IT"/>
        </w:rPr>
        <w:t xml:space="preserve"> </w:t>
      </w:r>
      <w:bookmarkStart w:id="0" w:name="_GoBack"/>
      <w:bookmarkEnd w:id="0"/>
    </w:p>
    <w:p w14:paraId="39A87353" w14:textId="56353B3E" w:rsidR="00F17965" w:rsidRPr="006410DF" w:rsidRDefault="00F17965" w:rsidP="00595E33">
      <w:pPr>
        <w:shd w:val="clear" w:color="auto" w:fill="FFFFFF"/>
        <w:spacing w:line="242" w:lineRule="atLeast"/>
        <w:ind w:left="-426" w:hanging="141"/>
        <w:rPr>
          <w:rFonts w:ascii="Times New Roman" w:hAnsi="Times New Roman"/>
          <w:b/>
          <w:szCs w:val="24"/>
          <w:lang w:val="hr-HR"/>
        </w:rPr>
      </w:pPr>
      <w:r w:rsidRPr="006410DF">
        <w:rPr>
          <w:rFonts w:ascii="Times New Roman" w:hAnsi="Times New Roman"/>
          <w:b/>
          <w:szCs w:val="24"/>
          <w:lang w:val="hr-HR"/>
        </w:rPr>
        <w:t xml:space="preserve"> </w:t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</w:p>
    <w:p w14:paraId="25F64CC8" w14:textId="3BCB34B4" w:rsidR="00595E33" w:rsidRPr="00CC2910" w:rsidRDefault="00595E33" w:rsidP="00595E33">
      <w:pPr>
        <w:ind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ZEIT</w:t>
      </w:r>
      <w:r w:rsidRPr="009A6314">
        <w:rPr>
          <w:rFonts w:ascii="Times New Roman" w:hAnsi="Times New Roman"/>
          <w:szCs w:val="24"/>
          <w:lang w:val="de-AT"/>
        </w:rPr>
        <w:t>: -</w:t>
      </w:r>
      <w:r>
        <w:rPr>
          <w:rFonts w:ascii="Times New Roman" w:hAnsi="Times New Roman"/>
          <w:szCs w:val="24"/>
          <w:lang w:val="de-AT"/>
        </w:rPr>
        <w:t xml:space="preserve"> Ankunft und Einschreibung</w:t>
      </w:r>
      <w:r w:rsidRPr="009A6314">
        <w:rPr>
          <w:rFonts w:ascii="Times New Roman" w:hAnsi="Times New Roman"/>
          <w:szCs w:val="24"/>
          <w:lang w:val="de-AT"/>
        </w:rPr>
        <w:t>:</w:t>
      </w:r>
      <w:r w:rsidR="006F0D5D">
        <w:rPr>
          <w:rFonts w:ascii="Times New Roman" w:hAnsi="Times New Roman"/>
          <w:szCs w:val="24"/>
          <w:lang w:val="de-AT"/>
        </w:rPr>
        <w:t xml:space="preserve"> </w:t>
      </w:r>
      <w:r w:rsidR="006F0D5D" w:rsidRPr="00CC2910">
        <w:rPr>
          <w:rFonts w:ascii="Times New Roman" w:hAnsi="Times New Roman"/>
          <w:szCs w:val="24"/>
          <w:lang w:val="de-AT"/>
        </w:rPr>
        <w:t>Dienstag</w:t>
      </w:r>
      <w:r w:rsidRPr="00CC2910">
        <w:rPr>
          <w:rFonts w:ascii="Times New Roman" w:hAnsi="Times New Roman"/>
          <w:szCs w:val="24"/>
          <w:lang w:val="de-AT"/>
        </w:rPr>
        <w:t xml:space="preserve">, 24. Juli, ab 16 h  </w:t>
      </w:r>
    </w:p>
    <w:p w14:paraId="74EC5398" w14:textId="596E18BD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</w:t>
      </w:r>
      <w:r w:rsidR="009C6073" w:rsidRPr="00CC2910">
        <w:rPr>
          <w:rFonts w:ascii="Times New Roman" w:hAnsi="Times New Roman"/>
          <w:szCs w:val="24"/>
          <w:lang w:val="de-AT"/>
        </w:rPr>
        <w:t>Eröffnungssitzung um 19</w:t>
      </w:r>
      <w:r w:rsidRPr="00CC2910">
        <w:rPr>
          <w:rFonts w:ascii="Times New Roman" w:hAnsi="Times New Roman"/>
          <w:szCs w:val="24"/>
          <w:lang w:val="de-AT"/>
        </w:rPr>
        <w:t>.30 h (nach dem Abendessen)</w:t>
      </w:r>
    </w:p>
    <w:p w14:paraId="294FDE3D" w14:textId="5814B0C8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Ende der Arbeitstagung: </w:t>
      </w:r>
      <w:r w:rsidR="006F0D5D" w:rsidRPr="00CC2910">
        <w:rPr>
          <w:rFonts w:ascii="Times New Roman" w:hAnsi="Times New Roman"/>
          <w:szCs w:val="24"/>
          <w:lang w:val="de-AT"/>
        </w:rPr>
        <w:t>Sonntag</w:t>
      </w:r>
      <w:r w:rsidRPr="00CC2910">
        <w:rPr>
          <w:rFonts w:ascii="Times New Roman" w:hAnsi="Times New Roman"/>
          <w:szCs w:val="24"/>
          <w:lang w:val="de-AT"/>
        </w:rPr>
        <w:t>, 29. Juli, nach dem Frühstück</w:t>
      </w:r>
    </w:p>
    <w:p w14:paraId="780D92EA" w14:textId="26B2455B" w:rsidR="00595E33" w:rsidRPr="00CC2910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ab/>
        <w:t xml:space="preserve">- Tagesausflug (fakultativ): </w:t>
      </w:r>
      <w:r w:rsidR="006F0D5D" w:rsidRPr="00CC2910">
        <w:rPr>
          <w:rFonts w:ascii="Times New Roman" w:hAnsi="Times New Roman"/>
          <w:szCs w:val="24"/>
          <w:lang w:val="de-AT"/>
        </w:rPr>
        <w:t>Sonntag</w:t>
      </w:r>
      <w:r w:rsidRPr="00CC2910">
        <w:rPr>
          <w:rFonts w:ascii="Times New Roman" w:hAnsi="Times New Roman"/>
          <w:szCs w:val="24"/>
          <w:lang w:val="de-AT"/>
        </w:rPr>
        <w:t>, 29. Juli</w:t>
      </w:r>
    </w:p>
    <w:p w14:paraId="3BCA0329" w14:textId="16D3E819" w:rsidR="00595E33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CC2910">
        <w:rPr>
          <w:rFonts w:ascii="Times New Roman" w:hAnsi="Times New Roman"/>
          <w:szCs w:val="24"/>
          <w:lang w:val="de-AT"/>
        </w:rPr>
        <w:t xml:space="preserve">  - Abreise der Exkursionsteilnehmer: </w:t>
      </w:r>
      <w:r w:rsidR="006F0D5D" w:rsidRPr="00CC2910">
        <w:rPr>
          <w:rFonts w:ascii="Times New Roman" w:hAnsi="Times New Roman"/>
          <w:szCs w:val="24"/>
          <w:lang w:val="de-AT"/>
        </w:rPr>
        <w:t>Montag</w:t>
      </w:r>
      <w:r w:rsidRPr="00CC2910">
        <w:rPr>
          <w:rFonts w:ascii="Times New Roman" w:hAnsi="Times New Roman"/>
          <w:szCs w:val="24"/>
          <w:lang w:val="de-AT"/>
        </w:rPr>
        <w:t xml:space="preserve">, </w:t>
      </w:r>
      <w:r>
        <w:rPr>
          <w:rFonts w:ascii="Times New Roman" w:hAnsi="Times New Roman"/>
          <w:szCs w:val="24"/>
          <w:lang w:val="de-AT"/>
        </w:rPr>
        <w:t>30.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nach dem Frühstück</w:t>
      </w:r>
    </w:p>
    <w:p w14:paraId="129FC11D" w14:textId="0E246006" w:rsidR="00595E33" w:rsidRPr="00595E33" w:rsidRDefault="00595E33" w:rsidP="00595E33">
      <w:pPr>
        <w:ind w:right="-1002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 xml:space="preserve">Unterkunft ist </w:t>
      </w:r>
      <w:r w:rsidR="002A2D9C">
        <w:rPr>
          <w:rFonts w:ascii="Times New Roman" w:hAnsi="Times New Roman"/>
          <w:szCs w:val="24"/>
          <w:lang w:val="de-AT"/>
        </w:rPr>
        <w:t>vor dem</w:t>
      </w:r>
      <w:r>
        <w:rPr>
          <w:rFonts w:ascii="Times New Roman" w:hAnsi="Times New Roman"/>
          <w:szCs w:val="24"/>
          <w:lang w:val="de-AT"/>
        </w:rPr>
        <w:t xml:space="preserve"> Treffen möglich. In diesem Fall kontaktieren Sie bitte</w:t>
      </w:r>
      <w:r w:rsidR="002A2D9C">
        <w:rPr>
          <w:rFonts w:ascii="Times New Roman" w:hAnsi="Times New Roman"/>
          <w:szCs w:val="24"/>
          <w:lang w:val="de-AT"/>
        </w:rPr>
        <w:t xml:space="preserve"> </w:t>
      </w:r>
      <w:hyperlink r:id="rId8" w:history="1">
        <w:r w:rsidR="00CC2910" w:rsidRPr="00B42991">
          <w:rPr>
            <w:rStyle w:val="Hyperlink"/>
            <w:rFonts w:ascii="Times New Roman" w:hAnsi="Times New Roman"/>
            <w:szCs w:val="24"/>
            <w:lang w:val="de-AT"/>
          </w:rPr>
          <w:t>hoffmann.kalkar@freenet.de</w:t>
        </w:r>
      </w:hyperlink>
      <w:r w:rsidR="002A2D9C">
        <w:rPr>
          <w:rFonts w:ascii="Times New Roman" w:hAnsi="Times New Roman"/>
          <w:szCs w:val="24"/>
          <w:lang w:val="de-AT"/>
        </w:rPr>
        <w:t xml:space="preserve"> . Nach dem Treffen bitte Hotel buchen.</w:t>
      </w:r>
    </w:p>
    <w:p w14:paraId="09F1D2BF" w14:textId="77777777" w:rsidR="00595E33" w:rsidRPr="00595E33" w:rsidRDefault="00595E33" w:rsidP="00357E3F">
      <w:pPr>
        <w:ind w:right="-113"/>
        <w:jc w:val="both"/>
        <w:rPr>
          <w:rFonts w:ascii="Times New Roman" w:hAnsi="Times New Roman"/>
          <w:b/>
          <w:szCs w:val="24"/>
          <w:lang w:val="de-AT"/>
        </w:rPr>
      </w:pPr>
    </w:p>
    <w:p w14:paraId="1D2E97C5" w14:textId="77777777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E</w:t>
      </w:r>
      <w:r w:rsidRPr="009A6314">
        <w:rPr>
          <w:rFonts w:ascii="Times New Roman" w:hAnsi="Times New Roman"/>
          <w:b/>
          <w:szCs w:val="24"/>
          <w:lang w:val="de-AT"/>
        </w:rPr>
        <w:t>I</w:t>
      </w:r>
      <w:r>
        <w:rPr>
          <w:rFonts w:ascii="Times New Roman" w:hAnsi="Times New Roman"/>
          <w:b/>
          <w:szCs w:val="24"/>
          <w:lang w:val="de-AT"/>
        </w:rPr>
        <w:t xml:space="preserve">S </w:t>
      </w: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O</w:t>
      </w:r>
      <w:r w:rsidRPr="009A6314">
        <w:rPr>
          <w:rFonts w:ascii="Times New Roman" w:hAnsi="Times New Roman"/>
          <w:b/>
          <w:szCs w:val="24"/>
          <w:lang w:val="de-AT"/>
        </w:rPr>
        <w:t xml:space="preserve"> PERSON </w:t>
      </w:r>
    </w:p>
    <w:p w14:paraId="1F8124C1" w14:textId="4499276D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Arbeitstagung</w:t>
      </w:r>
      <w:r w:rsidRPr="00357E3F">
        <w:rPr>
          <w:rFonts w:ascii="Times New Roman" w:hAnsi="Times New Roman"/>
          <w:szCs w:val="24"/>
          <w:lang w:val="de-AT"/>
        </w:rPr>
        <w:t>: für Mitglieder des SIESC 3</w:t>
      </w:r>
      <w:r w:rsidR="002A2D9C">
        <w:rPr>
          <w:rFonts w:ascii="Times New Roman" w:hAnsi="Times New Roman"/>
          <w:szCs w:val="24"/>
          <w:lang w:val="de-AT"/>
        </w:rPr>
        <w:t>8</w:t>
      </w:r>
      <w:r w:rsidRPr="00357E3F">
        <w:rPr>
          <w:rFonts w:ascii="Times New Roman" w:hAnsi="Times New Roman"/>
          <w:szCs w:val="24"/>
          <w:lang w:val="de-AT"/>
        </w:rPr>
        <w:t xml:space="preserve">0 € im Doppelzimmer, 430 € im Einzelzimmer; </w:t>
      </w:r>
    </w:p>
    <w:p w14:paraId="386BBED4" w14:textId="26B4498A" w:rsidR="00595E33" w:rsidRPr="00357E3F" w:rsidRDefault="002A2D9C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>40</w:t>
      </w:r>
      <w:r w:rsidR="00595E33" w:rsidRPr="00357E3F">
        <w:rPr>
          <w:rFonts w:ascii="Times New Roman" w:hAnsi="Times New Roman"/>
          <w:szCs w:val="24"/>
          <w:lang w:val="de-AT"/>
        </w:rPr>
        <w:t xml:space="preserve">5 € bzw. 455 € für diejenigen, die nicht Mitglied des SIESC sind. </w:t>
      </w:r>
    </w:p>
    <w:p w14:paraId="1884A622" w14:textId="60FE785E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Fakultativer Ausflug</w:t>
      </w:r>
      <w:r w:rsidR="001F4DD3">
        <w:rPr>
          <w:rFonts w:ascii="Times New Roman" w:hAnsi="Times New Roman"/>
          <w:szCs w:val="24"/>
          <w:lang w:val="de-AT"/>
        </w:rPr>
        <w:t xml:space="preserve">: </w:t>
      </w:r>
      <w:r w:rsidR="004D4AE1" w:rsidRPr="00CC2910">
        <w:rPr>
          <w:rFonts w:ascii="Times New Roman" w:hAnsi="Times New Roman"/>
          <w:szCs w:val="24"/>
          <w:lang w:val="de-AT"/>
        </w:rPr>
        <w:t>89 € im Doppelzimmer, 97</w:t>
      </w:r>
      <w:r w:rsidR="001B491B">
        <w:rPr>
          <w:rFonts w:ascii="Times New Roman" w:hAnsi="Times New Roman"/>
          <w:szCs w:val="24"/>
          <w:lang w:val="de-AT"/>
        </w:rPr>
        <w:t xml:space="preserve"> € im </w:t>
      </w:r>
      <w:r w:rsidR="0033203F">
        <w:rPr>
          <w:rFonts w:ascii="Times New Roman" w:hAnsi="Times New Roman"/>
          <w:szCs w:val="24"/>
          <w:lang w:val="de-DE"/>
        </w:rPr>
        <w:t>Einzelzimmer</w:t>
      </w:r>
      <w:r w:rsidRPr="00357E3F">
        <w:rPr>
          <w:rFonts w:ascii="Times New Roman" w:hAnsi="Times New Roman"/>
          <w:szCs w:val="24"/>
          <w:lang w:val="de-DE"/>
        </w:rPr>
        <w:t xml:space="preserve">. </w:t>
      </w:r>
    </w:p>
    <w:p w14:paraId="33E61508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die Tagung sind enthalten</w:t>
      </w:r>
      <w:r w:rsidRPr="00357E3F">
        <w:rPr>
          <w:rFonts w:ascii="Times New Roman" w:hAnsi="Times New Roman"/>
          <w:szCs w:val="24"/>
          <w:lang w:val="de-AT"/>
        </w:rPr>
        <w:t xml:space="preserve">:   </w:t>
      </w:r>
    </w:p>
    <w:p w14:paraId="1CC1B3F7" w14:textId="5A8A7C51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ab/>
        <w:t xml:space="preserve">  - Unterkunft mit Vollpension vom 24. </w:t>
      </w:r>
      <w:proofErr w:type="spellStart"/>
      <w:r w:rsidRPr="00357E3F">
        <w:rPr>
          <w:rFonts w:ascii="Times New Roman" w:hAnsi="Times New Roman"/>
          <w:szCs w:val="24"/>
          <w:lang w:val="de-AT"/>
        </w:rPr>
        <w:t>nachmittag</w:t>
      </w:r>
      <w:proofErr w:type="spellEnd"/>
      <w:r w:rsidRPr="00357E3F">
        <w:rPr>
          <w:rFonts w:ascii="Times New Roman" w:hAnsi="Times New Roman"/>
          <w:szCs w:val="24"/>
          <w:lang w:val="de-AT"/>
        </w:rPr>
        <w:t xml:space="preserve"> bis 29. Juli früh</w:t>
      </w:r>
    </w:p>
    <w:p w14:paraId="4E21DF53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allgemeine Unkosten: Organisation, Sekretariat, Vorträge, Besichtigungen </w:t>
      </w:r>
      <w:r w:rsidRPr="00357E3F">
        <w:rPr>
          <w:rFonts w:ascii="Times New Roman" w:hAnsi="Times New Roman"/>
          <w:szCs w:val="24"/>
          <w:lang w:val="de-AT"/>
        </w:rPr>
        <w:tab/>
      </w:r>
      <w:r w:rsidRPr="00357E3F">
        <w:rPr>
          <w:rFonts w:ascii="Times New Roman" w:hAnsi="Times New Roman"/>
          <w:szCs w:val="24"/>
          <w:lang w:val="de-AT"/>
        </w:rPr>
        <w:tab/>
      </w:r>
    </w:p>
    <w:p w14:paraId="04814FC5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zur Einladung der Kolleg/</w:t>
      </w:r>
      <w:proofErr w:type="spellStart"/>
      <w:r w:rsidRPr="00357E3F">
        <w:rPr>
          <w:rFonts w:ascii="Times New Roman" w:hAnsi="Times New Roman"/>
          <w:szCs w:val="24"/>
          <w:lang w:val="de-AT"/>
        </w:rPr>
        <w:t>inn</w:t>
      </w:r>
      <w:proofErr w:type="spellEnd"/>
      <w:r w:rsidRPr="00357E3F">
        <w:rPr>
          <w:rFonts w:ascii="Times New Roman" w:hAnsi="Times New Roman"/>
          <w:szCs w:val="24"/>
          <w:lang w:val="de-AT"/>
        </w:rPr>
        <w:t>/en aus Ostmittel- und Osteuropa</w:t>
      </w:r>
    </w:p>
    <w:p w14:paraId="6FDDD928" w14:textId="31B50680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zum Leben des </w:t>
      </w:r>
      <w:r w:rsidR="001B491B">
        <w:rPr>
          <w:rFonts w:ascii="Times New Roman" w:hAnsi="Times New Roman"/>
          <w:szCs w:val="24"/>
          <w:lang w:val="de-AT"/>
        </w:rPr>
        <w:t>SIESC und Abonnement von SIESC-A</w:t>
      </w:r>
      <w:r w:rsidRPr="00357E3F">
        <w:rPr>
          <w:rFonts w:ascii="Times New Roman" w:hAnsi="Times New Roman"/>
          <w:szCs w:val="24"/>
          <w:lang w:val="de-AT"/>
        </w:rPr>
        <w:t>ktuell für 2 Jahre</w:t>
      </w:r>
    </w:p>
    <w:p w14:paraId="2CE0D442" w14:textId="3637C3DE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den fakultativen Ausflug sind enthalten</w:t>
      </w:r>
      <w:r w:rsidRPr="00357E3F">
        <w:rPr>
          <w:rFonts w:ascii="Times New Roman" w:hAnsi="Times New Roman"/>
          <w:szCs w:val="24"/>
          <w:lang w:val="de-AT"/>
        </w:rPr>
        <w:t xml:space="preserve">: Ausflug am 29. Juli, Mahlzeiten, </w:t>
      </w:r>
    </w:p>
    <w:p w14:paraId="483BC437" w14:textId="0B4AC30D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Übernachtung am 29. und Frühstück am 30. Juli</w:t>
      </w:r>
    </w:p>
    <w:p w14:paraId="37E33C76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14:paraId="2393437A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b/>
          <w:szCs w:val="24"/>
          <w:lang w:val="de-AT"/>
        </w:rPr>
        <w:t xml:space="preserve">Teilnehmer/innen unter 35 Jahren </w:t>
      </w:r>
      <w:r w:rsidRPr="00357E3F">
        <w:rPr>
          <w:rFonts w:ascii="Times New Roman" w:hAnsi="Times New Roman"/>
          <w:szCs w:val="24"/>
          <w:lang w:val="de-AT"/>
        </w:rPr>
        <w:t xml:space="preserve">erhalten eine Ermäßigung von 25 %, </w:t>
      </w:r>
    </w:p>
    <w:p w14:paraId="6390532B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b/>
          <w:szCs w:val="24"/>
          <w:lang w:val="de-AT"/>
        </w:rPr>
        <w:t xml:space="preserve">Kinder unter 12 Jahren </w:t>
      </w:r>
      <w:r w:rsidRPr="00357E3F">
        <w:rPr>
          <w:rFonts w:ascii="Times New Roman" w:hAnsi="Times New Roman"/>
          <w:szCs w:val="24"/>
          <w:lang w:val="de-AT"/>
        </w:rPr>
        <w:t>erhalten eine Ermäßigung von 50 % des vollen Preises.</w:t>
      </w:r>
    </w:p>
    <w:p w14:paraId="32D38D23" w14:textId="77777777" w:rsidR="00595E33" w:rsidRPr="00357E3F" w:rsidRDefault="00595E33" w:rsidP="00595E33">
      <w:pPr>
        <w:ind w:left="-113" w:right="-113" w:firstLine="709"/>
        <w:jc w:val="both"/>
        <w:rPr>
          <w:rFonts w:ascii="Times New Roman" w:hAnsi="Times New Roman"/>
          <w:b/>
          <w:szCs w:val="24"/>
          <w:lang w:val="de-AT"/>
        </w:rPr>
      </w:pPr>
      <w:r w:rsidRPr="00357E3F">
        <w:rPr>
          <w:rFonts w:ascii="Times New Roman" w:hAnsi="Times New Roman"/>
          <w:b/>
          <w:szCs w:val="24"/>
          <w:lang w:val="de-AT"/>
        </w:rPr>
        <w:t>Diese Ermäßigungen beziehen sich nicht auf den fakultativen Ausflug.</w:t>
      </w:r>
    </w:p>
    <w:p w14:paraId="78DA3C7F" w14:textId="77777777" w:rsidR="00595E33" w:rsidRPr="00357E3F" w:rsidRDefault="00595E33" w:rsidP="00595E33">
      <w:pPr>
        <w:ind w:right="-113"/>
        <w:jc w:val="both"/>
        <w:rPr>
          <w:rFonts w:ascii="Times New Roman" w:hAnsi="Times New Roman"/>
          <w:szCs w:val="24"/>
          <w:lang w:val="de-AT"/>
        </w:rPr>
      </w:pPr>
    </w:p>
    <w:p w14:paraId="674FCA99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>Die Tagungsgebühren werden vor Ort bar bezahlt, und zwar nur in Euro.</w:t>
      </w:r>
    </w:p>
    <w:p w14:paraId="6930779A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14:paraId="03694809" w14:textId="010307E4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u w:val="single"/>
          <w:lang w:val="de-AT"/>
        </w:rPr>
      </w:pPr>
      <w:r w:rsidRPr="00357E3F">
        <w:rPr>
          <w:rFonts w:ascii="Times New Roman" w:hAnsi="Times New Roman"/>
          <w:b/>
          <w:szCs w:val="24"/>
          <w:u w:val="single"/>
          <w:lang w:val="de-AT"/>
        </w:rPr>
        <w:t>ANMELDESCHLUSS</w:t>
      </w:r>
      <w:r w:rsidRPr="00357E3F">
        <w:rPr>
          <w:rFonts w:ascii="Times New Roman" w:hAnsi="Times New Roman"/>
          <w:szCs w:val="24"/>
          <w:u w:val="single"/>
          <w:lang w:val="de-AT"/>
        </w:rPr>
        <w:t xml:space="preserve">: </w:t>
      </w:r>
      <w:r w:rsidRPr="00357E3F">
        <w:rPr>
          <w:rFonts w:ascii="Times New Roman" w:hAnsi="Times New Roman"/>
          <w:b/>
          <w:szCs w:val="24"/>
          <w:u w:val="single"/>
          <w:lang w:val="de-AT"/>
        </w:rPr>
        <w:t>10. Juni 201</w:t>
      </w:r>
      <w:r w:rsidR="002A2D9C">
        <w:rPr>
          <w:rFonts w:ascii="Times New Roman" w:hAnsi="Times New Roman"/>
          <w:b/>
          <w:szCs w:val="24"/>
          <w:u w:val="single"/>
          <w:lang w:val="de-AT"/>
        </w:rPr>
        <w:t>8</w:t>
      </w:r>
      <w:r w:rsidRPr="00357E3F">
        <w:rPr>
          <w:rFonts w:ascii="Times New Roman" w:hAnsi="Times New Roman"/>
          <w:szCs w:val="24"/>
          <w:u w:val="single"/>
          <w:lang w:val="de-AT"/>
        </w:rPr>
        <w:t xml:space="preserve"> </w:t>
      </w:r>
    </w:p>
    <w:p w14:paraId="7B1C3029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Zugleich mit der Anmeldung ist eine </w:t>
      </w:r>
      <w:r w:rsidRPr="00357E3F">
        <w:rPr>
          <w:rFonts w:ascii="Times New Roman" w:hAnsi="Times New Roman"/>
          <w:b/>
          <w:szCs w:val="24"/>
          <w:lang w:val="de-AT"/>
        </w:rPr>
        <w:t xml:space="preserve">Anzahlung von 80 € </w:t>
      </w:r>
      <w:r w:rsidRPr="00357E3F">
        <w:rPr>
          <w:rFonts w:ascii="Times New Roman" w:hAnsi="Times New Roman"/>
          <w:szCs w:val="24"/>
          <w:lang w:val="de-AT"/>
        </w:rPr>
        <w:t xml:space="preserve">auf dieses Konto einzuzahlen:  </w:t>
      </w:r>
    </w:p>
    <w:p w14:paraId="03709A45" w14:textId="77777777" w:rsidR="00595E33" w:rsidRPr="00357E3F" w:rsidRDefault="00595E33" w:rsidP="00595E33">
      <w:pPr>
        <w:pStyle w:val="HTMLVorformatiert"/>
        <w:rPr>
          <w:rFonts w:ascii="Times New Roman" w:hAnsi="Times New Roman" w:cs="Times New Roman"/>
          <w:b/>
          <w:sz w:val="24"/>
          <w:szCs w:val="24"/>
          <w:lang w:val="de-AT" w:eastAsia="de-AT"/>
        </w:rPr>
      </w:pPr>
    </w:p>
    <w:p w14:paraId="1AEE9CF6" w14:textId="41F044C8" w:rsidR="00595E33" w:rsidRPr="00357E3F" w:rsidRDefault="00595E33" w:rsidP="00595E33">
      <w:pPr>
        <w:rPr>
          <w:rFonts w:ascii="Times New Roman" w:hAnsi="Times New Roman"/>
          <w:b/>
          <w:szCs w:val="24"/>
          <w:lang w:val="fr-FR"/>
        </w:rPr>
      </w:pPr>
      <w:r w:rsidRPr="00771F8F">
        <w:rPr>
          <w:rFonts w:ascii="Times New Roman" w:hAnsi="Times New Roman"/>
          <w:b/>
          <w:szCs w:val="24"/>
          <w:lang w:val="de-AT"/>
        </w:rPr>
        <w:t xml:space="preserve"> </w:t>
      </w:r>
      <w:r w:rsidRPr="00357E3F">
        <w:rPr>
          <w:rFonts w:ascii="Times New Roman" w:hAnsi="Times New Roman"/>
          <w:szCs w:val="24"/>
          <w:lang w:val="fr-FR"/>
        </w:rPr>
        <w:t>SIESC-</w:t>
      </w:r>
      <w:proofErr w:type="spellStart"/>
      <w:r w:rsidRPr="00357E3F">
        <w:rPr>
          <w:rFonts w:ascii="Times New Roman" w:hAnsi="Times New Roman"/>
          <w:szCs w:val="24"/>
          <w:lang w:val="fr-FR"/>
        </w:rPr>
        <w:t>Konto</w:t>
      </w:r>
      <w:proofErr w:type="spellEnd"/>
      <w:r w:rsidRPr="00357E3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357E3F">
        <w:rPr>
          <w:rFonts w:ascii="Times New Roman" w:hAnsi="Times New Roman"/>
          <w:szCs w:val="24"/>
          <w:lang w:val="fr-FR"/>
        </w:rPr>
        <w:t>bei</w:t>
      </w:r>
      <w:proofErr w:type="spellEnd"/>
      <w:r w:rsidRPr="00357E3F">
        <w:rPr>
          <w:rFonts w:ascii="Times New Roman" w:hAnsi="Times New Roman"/>
          <w:szCs w:val="24"/>
          <w:lang w:val="fr-FR"/>
        </w:rPr>
        <w:t xml:space="preserve"> </w:t>
      </w:r>
      <w:r w:rsidRPr="00357E3F">
        <w:rPr>
          <w:rFonts w:ascii="Times New Roman" w:hAnsi="Times New Roman"/>
          <w:b/>
          <w:szCs w:val="24"/>
          <w:lang w:val="fr-FR"/>
        </w:rPr>
        <w:t>Banque Populaire Alsace Lorraine Champagne</w:t>
      </w:r>
    </w:p>
    <w:p w14:paraId="4F084B14" w14:textId="77777777" w:rsidR="00595E33" w:rsidRPr="00357E3F" w:rsidRDefault="00595E33" w:rsidP="00595E33">
      <w:pPr>
        <w:rPr>
          <w:rFonts w:ascii="Times New Roman" w:hAnsi="Times New Roman"/>
          <w:szCs w:val="24"/>
          <w:lang w:val="fr-FR"/>
        </w:rPr>
      </w:pPr>
      <w:r w:rsidRPr="00357E3F">
        <w:rPr>
          <w:rFonts w:ascii="Times New Roman" w:hAnsi="Times New Roman"/>
          <w:b/>
          <w:i/>
          <w:szCs w:val="24"/>
          <w:lang w:val="fr-FR"/>
        </w:rPr>
        <w:t xml:space="preserve">  </w:t>
      </w:r>
    </w:p>
    <w:p w14:paraId="0C352392" w14:textId="680A602E" w:rsidR="00595E33" w:rsidRPr="00771F8F" w:rsidRDefault="00595E33" w:rsidP="00595E33">
      <w:pPr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b/>
          <w:i/>
          <w:szCs w:val="24"/>
          <w:lang w:val="fr-FR"/>
        </w:rPr>
        <w:t xml:space="preserve"> </w:t>
      </w:r>
      <w:r w:rsidRPr="00771F8F">
        <w:rPr>
          <w:rFonts w:ascii="Times New Roman" w:hAnsi="Times New Roman"/>
          <w:b/>
          <w:i/>
          <w:szCs w:val="24"/>
          <w:lang w:val="de-AT"/>
        </w:rPr>
        <w:t>IBAN:</w:t>
      </w:r>
      <w:r w:rsidRPr="00771F8F">
        <w:rPr>
          <w:rFonts w:ascii="Times New Roman" w:hAnsi="Times New Roman"/>
          <w:szCs w:val="24"/>
          <w:lang w:val="de-AT"/>
        </w:rPr>
        <w:t xml:space="preserve"> FR76 1470 7041 0931 2213 5593 121             </w:t>
      </w:r>
      <w:r w:rsidRPr="00771F8F">
        <w:rPr>
          <w:rFonts w:ascii="Times New Roman" w:hAnsi="Times New Roman"/>
          <w:b/>
          <w:i/>
          <w:szCs w:val="24"/>
          <w:lang w:val="de-AT"/>
        </w:rPr>
        <w:t xml:space="preserve">BIC: </w:t>
      </w:r>
      <w:r w:rsidRPr="00771F8F">
        <w:rPr>
          <w:rFonts w:ascii="Times New Roman" w:hAnsi="Times New Roman"/>
          <w:szCs w:val="24"/>
          <w:lang w:val="de-AT"/>
        </w:rPr>
        <w:t xml:space="preserve">CCBPFRPPMTZ </w:t>
      </w:r>
    </w:p>
    <w:p w14:paraId="098AB259" w14:textId="77777777" w:rsidR="00595E33" w:rsidRPr="00771F8F" w:rsidRDefault="00595E33" w:rsidP="00595E33">
      <w:pPr>
        <w:ind w:right="-113"/>
        <w:jc w:val="both"/>
        <w:rPr>
          <w:rFonts w:ascii="Times New Roman" w:hAnsi="Times New Roman"/>
          <w:b/>
          <w:szCs w:val="24"/>
          <w:lang w:val="de-AT"/>
        </w:rPr>
      </w:pPr>
    </w:p>
    <w:p w14:paraId="6311CC48" w14:textId="77777777" w:rsidR="00357E3F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Schicken Sie bitte ein Anmeldeformular für jede/n Erwachsene/n </w:t>
      </w:r>
    </w:p>
    <w:p w14:paraId="4C5E6A5A" w14:textId="77777777" w:rsidR="001F4DD3" w:rsidRDefault="00595E33" w:rsidP="001B491B">
      <w:pPr>
        <w:pStyle w:val="Listenabsatz"/>
        <w:ind w:left="247" w:right="-113"/>
        <w:jc w:val="both"/>
        <w:rPr>
          <w:rFonts w:ascii="Times New Roman" w:hAnsi="Times New Roman"/>
          <w:szCs w:val="24"/>
          <w:lang w:val="de-AT"/>
        </w:rPr>
      </w:pPr>
      <w:r w:rsidRPr="002A2D9C">
        <w:rPr>
          <w:rFonts w:ascii="Times New Roman" w:hAnsi="Times New Roman"/>
          <w:szCs w:val="24"/>
          <w:lang w:val="de-AT"/>
        </w:rPr>
        <w:t>möglichst per E-Mail an:</w:t>
      </w:r>
      <w:r w:rsidR="00357E3F" w:rsidRPr="002A2D9C">
        <w:rPr>
          <w:rFonts w:ascii="Times New Roman" w:hAnsi="Times New Roman"/>
          <w:szCs w:val="24"/>
          <w:lang w:val="de-AT"/>
        </w:rPr>
        <w:t xml:space="preserve"> </w:t>
      </w:r>
      <w:hyperlink r:id="rId9" w:history="1">
        <w:r w:rsidR="000115A3" w:rsidRPr="00B42991">
          <w:rPr>
            <w:rStyle w:val="Hyperlink"/>
            <w:rFonts w:ascii="Times New Roman" w:hAnsi="Times New Roman"/>
            <w:szCs w:val="24"/>
            <w:lang w:val="de-AT"/>
          </w:rPr>
          <w:t>hoffmann.kalkar@freenet.de</w:t>
        </w:r>
      </w:hyperlink>
      <w:r w:rsidR="002A2D9C" w:rsidRPr="002A2D9C">
        <w:rPr>
          <w:rFonts w:ascii="Times New Roman" w:hAnsi="Times New Roman"/>
          <w:szCs w:val="24"/>
          <w:lang w:val="de-AT"/>
        </w:rPr>
        <w:t xml:space="preserve"> </w:t>
      </w:r>
      <w:r w:rsidR="002A2D9C">
        <w:rPr>
          <w:rFonts w:ascii="Times New Roman" w:hAnsi="Times New Roman"/>
          <w:szCs w:val="24"/>
          <w:lang w:val="de-AT"/>
        </w:rPr>
        <w:t>oder per Post</w:t>
      </w:r>
      <w:r w:rsidR="00357E3F" w:rsidRPr="002A2D9C">
        <w:rPr>
          <w:rFonts w:ascii="Times New Roman" w:hAnsi="Times New Roman"/>
          <w:szCs w:val="24"/>
          <w:lang w:val="de-AT"/>
        </w:rPr>
        <w:t xml:space="preserve"> an </w:t>
      </w:r>
    </w:p>
    <w:p w14:paraId="29B558F1" w14:textId="5D22D8E8" w:rsidR="00357E3F" w:rsidRPr="002A2D9C" w:rsidRDefault="002A2D9C" w:rsidP="001B491B">
      <w:pPr>
        <w:pStyle w:val="Listenabsatz"/>
        <w:ind w:left="247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Sabine Hoffmann, Uhlandstraße 1, D-47533 Kleve</w:t>
      </w:r>
    </w:p>
    <w:p w14:paraId="49E4A16E" w14:textId="77777777" w:rsidR="00357E3F" w:rsidRPr="00357E3F" w:rsidRDefault="00357E3F" w:rsidP="00357E3F">
      <w:pPr>
        <w:ind w:right="-113"/>
        <w:rPr>
          <w:rFonts w:ascii="Times New Roman" w:hAnsi="Times New Roman"/>
          <w:b/>
          <w:szCs w:val="24"/>
          <w:lang w:val="de-AT"/>
        </w:rPr>
      </w:pPr>
    </w:p>
    <w:p w14:paraId="2F4AD6E8" w14:textId="3739BDE5" w:rsidR="00595E33" w:rsidRPr="00E558FD" w:rsidRDefault="00E558FD" w:rsidP="00595E33">
      <w:pPr>
        <w:ind w:left="-113" w:right="-113"/>
        <w:jc w:val="center"/>
        <w:rPr>
          <w:rFonts w:ascii="Times New Roman" w:hAnsi="Times New Roman"/>
          <w:b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G</w:t>
      </w:r>
      <w:r w:rsidR="00595E33" w:rsidRPr="00E558FD">
        <w:rPr>
          <w:rFonts w:ascii="Times New Roman" w:hAnsi="Times New Roman"/>
          <w:b/>
          <w:szCs w:val="24"/>
          <w:lang w:val="de-AT"/>
        </w:rPr>
        <w:t>enaue</w:t>
      </w:r>
      <w:r>
        <w:rPr>
          <w:rFonts w:ascii="Times New Roman" w:hAnsi="Times New Roman"/>
          <w:b/>
          <w:szCs w:val="24"/>
          <w:lang w:val="de-AT"/>
        </w:rPr>
        <w:t>s</w:t>
      </w:r>
      <w:r w:rsidR="00595E33" w:rsidRPr="00E558FD">
        <w:rPr>
          <w:rFonts w:ascii="Times New Roman" w:hAnsi="Times New Roman"/>
          <w:b/>
          <w:szCs w:val="24"/>
          <w:lang w:val="de-AT"/>
        </w:rPr>
        <w:t xml:space="preserve"> Programm und weitere praktische Informationen werden Anfang Juli zugesandt.</w:t>
      </w:r>
    </w:p>
    <w:p w14:paraId="65235AB2" w14:textId="77777777" w:rsidR="00595E33" w:rsidRPr="00E558FD" w:rsidRDefault="00595E33" w:rsidP="00595E33">
      <w:pPr>
        <w:ind w:left="-113" w:right="-113"/>
        <w:jc w:val="center"/>
        <w:rPr>
          <w:rFonts w:ascii="Times New Roman" w:hAnsi="Times New Roman"/>
          <w:b/>
          <w:i/>
          <w:szCs w:val="24"/>
          <w:lang w:val="de-AT"/>
        </w:rPr>
      </w:pPr>
    </w:p>
    <w:p w14:paraId="01511A46" w14:textId="4E50419F" w:rsidR="00771F8F" w:rsidRDefault="00595E33" w:rsidP="00E558FD">
      <w:pPr>
        <w:ind w:right="-1002"/>
        <w:rPr>
          <w:rFonts w:ascii="Times New Roman" w:hAnsi="Times New Roman"/>
          <w:i/>
          <w:szCs w:val="24"/>
          <w:lang w:val="de-AT"/>
        </w:rPr>
      </w:pPr>
      <w:r w:rsidRPr="00357E3F">
        <w:rPr>
          <w:rFonts w:ascii="Times New Roman" w:hAnsi="Times New Roman"/>
          <w:i/>
          <w:szCs w:val="24"/>
          <w:lang w:val="de-AT"/>
        </w:rPr>
        <w:t>Vergessen Sie nicht, Ihre Email-Adresse anzugeben, dam</w:t>
      </w:r>
      <w:r w:rsidR="001E37F1">
        <w:rPr>
          <w:rFonts w:ascii="Times New Roman" w:hAnsi="Times New Roman"/>
          <w:i/>
          <w:szCs w:val="24"/>
          <w:lang w:val="de-AT"/>
        </w:rPr>
        <w:t>it Sie alles schneller erhalten</w:t>
      </w:r>
      <w:r w:rsidR="001E37F1">
        <w:rPr>
          <w:rFonts w:ascii="Times New Roman" w:hAnsi="Times New Roman"/>
          <w:i/>
          <w:color w:val="FF0000"/>
          <w:szCs w:val="24"/>
          <w:lang w:val="de-AT"/>
        </w:rPr>
        <w:t>.</w:t>
      </w:r>
    </w:p>
    <w:p w14:paraId="2236D7A6" w14:textId="77F24CFF" w:rsidR="009E654F" w:rsidRDefault="001E37F1" w:rsidP="00E558FD">
      <w:pPr>
        <w:ind w:right="-1002"/>
        <w:rPr>
          <w:rFonts w:ascii="Times New Roman" w:hAnsi="Times New Roman"/>
          <w:i/>
          <w:szCs w:val="24"/>
          <w:lang w:val="de-AT"/>
        </w:rPr>
      </w:pPr>
      <w:r w:rsidRPr="00CC2910">
        <w:rPr>
          <w:rFonts w:ascii="Times New Roman" w:hAnsi="Times New Roman"/>
          <w:i/>
          <w:szCs w:val="24"/>
          <w:lang w:val="de-AT"/>
        </w:rPr>
        <w:t>W</w:t>
      </w:r>
      <w:r w:rsidR="00595E33" w:rsidRPr="00CC2910">
        <w:rPr>
          <w:rFonts w:ascii="Times New Roman" w:hAnsi="Times New Roman"/>
          <w:i/>
          <w:szCs w:val="24"/>
          <w:lang w:val="de-AT"/>
        </w:rPr>
        <w:t>enn möglich</w:t>
      </w:r>
      <w:r w:rsidRPr="00CC2910">
        <w:rPr>
          <w:rFonts w:ascii="Times New Roman" w:hAnsi="Times New Roman"/>
          <w:i/>
          <w:szCs w:val="24"/>
          <w:lang w:val="de-AT"/>
        </w:rPr>
        <w:t>, schreiben Sie uns, wann genau Sie ankommen</w:t>
      </w:r>
      <w:r w:rsidR="00595E33" w:rsidRPr="00CC2910">
        <w:rPr>
          <w:rFonts w:ascii="Times New Roman" w:hAnsi="Times New Roman"/>
          <w:i/>
          <w:szCs w:val="24"/>
          <w:lang w:val="de-AT"/>
        </w:rPr>
        <w:t xml:space="preserve"> u</w:t>
      </w:r>
      <w:r w:rsidR="00595E33" w:rsidRPr="00357E3F">
        <w:rPr>
          <w:rFonts w:ascii="Times New Roman" w:hAnsi="Times New Roman"/>
          <w:i/>
          <w:szCs w:val="24"/>
          <w:lang w:val="de-AT"/>
        </w:rPr>
        <w:t>nd ob Sie</w:t>
      </w:r>
      <w:r w:rsidR="00357E3F">
        <w:rPr>
          <w:rFonts w:ascii="Times New Roman" w:hAnsi="Times New Roman"/>
          <w:i/>
          <w:szCs w:val="24"/>
          <w:lang w:val="de-AT"/>
        </w:rPr>
        <w:t xml:space="preserve"> das</w:t>
      </w:r>
    </w:p>
    <w:p w14:paraId="133A15FC" w14:textId="2CFBAE08" w:rsidR="00595E33" w:rsidRPr="00357E3F" w:rsidRDefault="00357E3F" w:rsidP="00E558FD">
      <w:pPr>
        <w:ind w:right="-1002"/>
        <w:rPr>
          <w:rFonts w:ascii="Times New Roman" w:hAnsi="Times New Roman"/>
          <w:i/>
          <w:szCs w:val="24"/>
          <w:lang w:val="de-AT"/>
        </w:rPr>
      </w:pPr>
      <w:r>
        <w:rPr>
          <w:rFonts w:ascii="Times New Roman" w:hAnsi="Times New Roman"/>
          <w:i/>
          <w:szCs w:val="24"/>
          <w:lang w:val="de-AT"/>
        </w:rPr>
        <w:t>Abendessen am Ankunftstag wünschen.</w:t>
      </w:r>
    </w:p>
    <w:sectPr w:rsidR="00595E33" w:rsidRPr="00357E3F" w:rsidSect="00F1796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5821"/>
    <w:multiLevelType w:val="hybridMultilevel"/>
    <w:tmpl w:val="99CA74AE"/>
    <w:lvl w:ilvl="0" w:tplc="3D38F07E">
      <w:start w:val="395"/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6C"/>
    <w:rsid w:val="00006906"/>
    <w:rsid w:val="000115A3"/>
    <w:rsid w:val="00106D5E"/>
    <w:rsid w:val="00163ACD"/>
    <w:rsid w:val="00180B29"/>
    <w:rsid w:val="001B491B"/>
    <w:rsid w:val="001E37F1"/>
    <w:rsid w:val="001F4DD3"/>
    <w:rsid w:val="002106C9"/>
    <w:rsid w:val="00251070"/>
    <w:rsid w:val="00254779"/>
    <w:rsid w:val="002721E1"/>
    <w:rsid w:val="002977A2"/>
    <w:rsid w:val="002A2D9C"/>
    <w:rsid w:val="002C0E71"/>
    <w:rsid w:val="0033203F"/>
    <w:rsid w:val="00357E3F"/>
    <w:rsid w:val="004456EA"/>
    <w:rsid w:val="004D4AE1"/>
    <w:rsid w:val="0051164D"/>
    <w:rsid w:val="00577AA7"/>
    <w:rsid w:val="00595E33"/>
    <w:rsid w:val="006410DF"/>
    <w:rsid w:val="0068042C"/>
    <w:rsid w:val="006F0D5D"/>
    <w:rsid w:val="00771F8F"/>
    <w:rsid w:val="007E626C"/>
    <w:rsid w:val="00992112"/>
    <w:rsid w:val="009966F3"/>
    <w:rsid w:val="009C6073"/>
    <w:rsid w:val="009E654F"/>
    <w:rsid w:val="00AD34DF"/>
    <w:rsid w:val="00AF33AB"/>
    <w:rsid w:val="00B53514"/>
    <w:rsid w:val="00C00086"/>
    <w:rsid w:val="00C7761B"/>
    <w:rsid w:val="00CC2910"/>
    <w:rsid w:val="00D455E7"/>
    <w:rsid w:val="00DC7AC1"/>
    <w:rsid w:val="00E01ABA"/>
    <w:rsid w:val="00E558FD"/>
    <w:rsid w:val="00EB522A"/>
    <w:rsid w:val="00EB7D5D"/>
    <w:rsid w:val="00F17965"/>
    <w:rsid w:val="00F7131B"/>
    <w:rsid w:val="00FA060F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fmann.kalkar@freenet.d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estehaus@bb-tri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-gaestehaus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ffmann.kalkar@freene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2327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  I  E  S  C</vt:lpstr>
      <vt:lpstr>S  I  E  S  C</vt:lpstr>
      <vt:lpstr>                                                     S  I  E  S  C</vt:lpstr>
    </vt:vector>
  </TitlesOfParts>
  <Company>Hewlett-Packard Company</Company>
  <LinksUpToDate>false</LinksUpToDate>
  <CharactersWithSpaces>2691</CharactersWithSpaces>
  <SharedDoc>false</SharedDoc>
  <HLinks>
    <vt:vector size="24" baseType="variant">
      <vt:variant>
        <vt:i4>1310822</vt:i4>
      </vt:variant>
      <vt:variant>
        <vt:i4>9</vt:i4>
      </vt:variant>
      <vt:variant>
        <vt:i4>0</vt:i4>
      </vt:variant>
      <vt:variant>
        <vt:i4>5</vt:i4>
      </vt:variant>
      <vt:variant>
        <vt:lpwstr>mailto:A-Hecker@freenet.de</vt:lpwstr>
      </vt:variant>
      <vt:variant>
        <vt:lpwstr/>
      </vt:variant>
      <vt:variant>
        <vt:i4>7077979</vt:i4>
      </vt:variant>
      <vt:variant>
        <vt:i4>6</vt:i4>
      </vt:variant>
      <vt:variant>
        <vt:i4>0</vt:i4>
      </vt:variant>
      <vt:variant>
        <vt:i4>5</vt:i4>
      </vt:variant>
      <vt:variant>
        <vt:lpwstr>mailto:info@siesc.eu</vt:lpwstr>
      </vt:variant>
      <vt:variant>
        <vt:lpwstr/>
      </vt:variant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mailto:w.rank@gmx.at</vt:lpwstr>
      </vt:variant>
      <vt:variant>
        <vt:lpwstr/>
      </vt:variant>
      <vt:variant>
        <vt:i4>1310737</vt:i4>
      </vt:variant>
      <vt:variant>
        <vt:i4>0</vt:i4>
      </vt:variant>
      <vt:variant>
        <vt:i4>0</vt:i4>
      </vt:variant>
      <vt:variant>
        <vt:i4>5</vt:i4>
      </vt:variant>
      <vt:variant>
        <vt:lpwstr>http://www.siesc.eu/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I  E  S  C</dc:title>
  <dc:creator>Wolfgang</dc:creator>
  <cp:lastModifiedBy>Wolfgang Rank</cp:lastModifiedBy>
  <cp:revision>10</cp:revision>
  <cp:lastPrinted>2016-01-15T15:39:00Z</cp:lastPrinted>
  <dcterms:created xsi:type="dcterms:W3CDTF">2017-12-12T07:48:00Z</dcterms:created>
  <dcterms:modified xsi:type="dcterms:W3CDTF">2018-01-15T06:52:00Z</dcterms:modified>
</cp:coreProperties>
</file>